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B78" w:rsidRPr="004F4377" w:rsidRDefault="00B02B78" w:rsidP="00592D1E">
      <w:pPr>
        <w:pStyle w:val="HTML"/>
      </w:pPr>
    </w:p>
    <w:p w:rsidR="00B02B78" w:rsidRPr="001C771C" w:rsidRDefault="00B02B78" w:rsidP="00551EDB">
      <w:pPr>
        <w:jc w:val="center"/>
        <w:rPr>
          <w:b/>
          <w:bCs/>
          <w:noProof/>
          <w:sz w:val="28"/>
          <w:szCs w:val="28"/>
        </w:rPr>
      </w:pPr>
      <w:r w:rsidRPr="001C771C">
        <w:rPr>
          <w:b/>
          <w:bCs/>
          <w:noProof/>
          <w:sz w:val="28"/>
          <w:szCs w:val="28"/>
        </w:rPr>
        <w:t>Н А Р Е Д Б А</w:t>
      </w:r>
    </w:p>
    <w:p w:rsidR="00B02B78" w:rsidRPr="001C771C" w:rsidRDefault="00B02B78" w:rsidP="001C771C">
      <w:pPr>
        <w:jc w:val="center"/>
        <w:rPr>
          <w:b/>
          <w:bCs/>
          <w:caps/>
          <w:noProof/>
          <w:sz w:val="28"/>
          <w:szCs w:val="28"/>
        </w:rPr>
      </w:pPr>
      <w:r w:rsidRPr="001C771C">
        <w:rPr>
          <w:b/>
          <w:bCs/>
          <w:caps/>
          <w:noProof/>
          <w:sz w:val="28"/>
          <w:szCs w:val="28"/>
        </w:rPr>
        <w:t>за условията и реда за придобиване,</w:t>
      </w:r>
      <w:r w:rsidRPr="001C771C">
        <w:rPr>
          <w:b/>
          <w:bCs/>
          <w:caps/>
          <w:noProof/>
          <w:sz w:val="28"/>
          <w:szCs w:val="28"/>
          <w:lang w:val="ru-RU"/>
        </w:rPr>
        <w:t xml:space="preserve"> </w:t>
      </w:r>
      <w:r w:rsidRPr="001C771C">
        <w:rPr>
          <w:b/>
          <w:bCs/>
          <w:caps/>
          <w:noProof/>
          <w:sz w:val="28"/>
          <w:szCs w:val="28"/>
        </w:rPr>
        <w:t>управление    и разпореждане с общински</w:t>
      </w:r>
      <w:r w:rsidRPr="001C771C">
        <w:rPr>
          <w:b/>
          <w:bCs/>
          <w:caps/>
          <w:noProof/>
          <w:sz w:val="28"/>
          <w:szCs w:val="28"/>
          <w:lang w:val="ru-RU"/>
        </w:rPr>
        <w:t xml:space="preserve"> </w:t>
      </w:r>
      <w:r w:rsidRPr="001C771C">
        <w:rPr>
          <w:b/>
          <w:bCs/>
          <w:caps/>
          <w:noProof/>
          <w:sz w:val="28"/>
          <w:szCs w:val="28"/>
        </w:rPr>
        <w:t>жилища</w:t>
      </w:r>
    </w:p>
    <w:p w:rsidR="00B02B78" w:rsidRPr="001C771C" w:rsidRDefault="00B02B78" w:rsidP="00062C38">
      <w:pPr>
        <w:pStyle w:val="HTML"/>
        <w:jc w:val="center"/>
        <w:rPr>
          <w:rFonts w:ascii="Times New Roman" w:hAnsi="Times New Roman" w:cs="Times New Roman"/>
          <w:b/>
          <w:bCs/>
          <w:caps/>
          <w:sz w:val="28"/>
          <w:szCs w:val="28"/>
        </w:rPr>
      </w:pPr>
    </w:p>
    <w:p w:rsidR="00B02B78" w:rsidRPr="001C771C" w:rsidRDefault="00B02B78" w:rsidP="00F104C6">
      <w:pPr>
        <w:pStyle w:val="HTML"/>
        <w:jc w:val="center"/>
        <w:rPr>
          <w:rFonts w:ascii="Times New Roman" w:hAnsi="Times New Roman" w:cs="Times New Roman"/>
          <w:b/>
          <w:bCs/>
          <w:sz w:val="24"/>
          <w:szCs w:val="24"/>
        </w:rPr>
      </w:pPr>
      <w:r w:rsidRPr="001C771C">
        <w:rPr>
          <w:rFonts w:ascii="Times New Roman" w:hAnsi="Times New Roman" w:cs="Times New Roman"/>
          <w:b/>
          <w:bCs/>
          <w:sz w:val="24"/>
          <w:szCs w:val="24"/>
        </w:rPr>
        <w:t>ГЛАВА ПЪРВА</w:t>
      </w:r>
    </w:p>
    <w:p w:rsidR="00B02B78" w:rsidRPr="00551EDB" w:rsidRDefault="00B02B78" w:rsidP="00F104C6">
      <w:pPr>
        <w:pStyle w:val="HTML"/>
        <w:jc w:val="center"/>
        <w:rPr>
          <w:rFonts w:ascii="Times New Roman" w:hAnsi="Times New Roman" w:cs="Times New Roman"/>
          <w:b/>
          <w:bCs/>
          <w:sz w:val="24"/>
          <w:szCs w:val="24"/>
        </w:rPr>
      </w:pPr>
      <w:r w:rsidRPr="00551EDB">
        <w:rPr>
          <w:rFonts w:ascii="Times New Roman" w:hAnsi="Times New Roman" w:cs="Times New Roman"/>
          <w:b/>
          <w:bCs/>
          <w:sz w:val="24"/>
          <w:szCs w:val="24"/>
        </w:rPr>
        <w:t>ОБЩИ РАЗПОРЕДБИ</w:t>
      </w:r>
    </w:p>
    <w:p w:rsidR="00B02B78" w:rsidRPr="00551EDB" w:rsidRDefault="00B02B78" w:rsidP="001C771C">
      <w:pPr>
        <w:pStyle w:val="HTML"/>
        <w:tabs>
          <w:tab w:val="left" w:pos="709"/>
        </w:tabs>
        <w:jc w:val="both"/>
        <w:rPr>
          <w:rFonts w:ascii="Times New Roman" w:hAnsi="Times New Roman" w:cs="Times New Roman"/>
          <w:sz w:val="24"/>
          <w:szCs w:val="24"/>
        </w:rPr>
      </w:pPr>
    </w:p>
    <w:p w:rsidR="00B02B78" w:rsidRDefault="001C771C" w:rsidP="001C771C">
      <w:pPr>
        <w:pStyle w:val="HTML"/>
        <w:tabs>
          <w:tab w:val="left" w:pos="709"/>
        </w:tabs>
        <w:jc w:val="both"/>
        <w:rPr>
          <w:rFonts w:ascii="Times New Roman" w:hAnsi="Times New Roman" w:cs="Times New Roman"/>
          <w:noProof/>
          <w:sz w:val="24"/>
          <w:szCs w:val="24"/>
        </w:rPr>
      </w:pPr>
      <w:r>
        <w:rPr>
          <w:rFonts w:ascii="Times New Roman" w:hAnsi="Times New Roman" w:cs="Times New Roman"/>
          <w:b/>
          <w:bCs/>
          <w:sz w:val="24"/>
          <w:szCs w:val="24"/>
        </w:rPr>
        <w:tab/>
      </w:r>
      <w:r w:rsidR="00B02B78" w:rsidRPr="00551EDB">
        <w:rPr>
          <w:rFonts w:ascii="Times New Roman" w:hAnsi="Times New Roman" w:cs="Times New Roman"/>
          <w:b/>
          <w:bCs/>
          <w:sz w:val="24"/>
          <w:szCs w:val="24"/>
        </w:rPr>
        <w:t>Чл. 1.</w:t>
      </w:r>
      <w:r w:rsidR="00B02B78" w:rsidRPr="00551EDB">
        <w:rPr>
          <w:rFonts w:ascii="Times New Roman" w:hAnsi="Times New Roman" w:cs="Times New Roman"/>
          <w:sz w:val="24"/>
          <w:szCs w:val="24"/>
        </w:rPr>
        <w:t xml:space="preserve"> С тази наредба се уреждат </w:t>
      </w:r>
      <w:r w:rsidR="00B02B78" w:rsidRPr="00551EDB">
        <w:rPr>
          <w:rFonts w:ascii="Times New Roman" w:hAnsi="Times New Roman" w:cs="Times New Roman"/>
          <w:noProof/>
          <w:sz w:val="24"/>
          <w:szCs w:val="24"/>
        </w:rPr>
        <w:t>условията и реда за придобиване, управление и разпореждане с общински жилища, условия и ред за установяване на жилищни нужди и за настаняване под наем.</w:t>
      </w:r>
    </w:p>
    <w:p w:rsidR="00DF605F" w:rsidRPr="00551EDB" w:rsidRDefault="00DF605F" w:rsidP="001C771C">
      <w:pPr>
        <w:pStyle w:val="HTML"/>
        <w:tabs>
          <w:tab w:val="left" w:pos="709"/>
        </w:tabs>
        <w:jc w:val="both"/>
        <w:rPr>
          <w:rFonts w:ascii="Times New Roman" w:hAnsi="Times New Roman" w:cs="Times New Roman"/>
          <w:sz w:val="24"/>
          <w:szCs w:val="24"/>
        </w:rPr>
      </w:pPr>
    </w:p>
    <w:p w:rsidR="00B02B78" w:rsidRPr="00551EDB" w:rsidRDefault="00B02B78" w:rsidP="001C771C">
      <w:pPr>
        <w:pStyle w:val="HTML"/>
        <w:tabs>
          <w:tab w:val="left" w:pos="709"/>
        </w:tabs>
        <w:jc w:val="both"/>
        <w:rPr>
          <w:rFonts w:ascii="Times New Roman" w:hAnsi="Times New Roman" w:cs="Times New Roman"/>
          <w:sz w:val="24"/>
          <w:szCs w:val="24"/>
          <w:lang w:val="ru-RU"/>
        </w:rPr>
      </w:pPr>
      <w:r w:rsidRPr="00551EDB">
        <w:rPr>
          <w:rFonts w:ascii="Times New Roman" w:hAnsi="Times New Roman" w:cs="Times New Roman"/>
          <w:sz w:val="24"/>
          <w:szCs w:val="24"/>
          <w:lang w:val="ru-RU"/>
        </w:rPr>
        <w:tab/>
      </w:r>
      <w:r w:rsidRPr="00551EDB">
        <w:rPr>
          <w:rFonts w:ascii="Times New Roman" w:hAnsi="Times New Roman" w:cs="Times New Roman"/>
          <w:b/>
          <w:bCs/>
          <w:sz w:val="24"/>
          <w:szCs w:val="24"/>
        </w:rPr>
        <w:t>Чл. 2.</w:t>
      </w:r>
      <w:r w:rsidRPr="00551EDB">
        <w:rPr>
          <w:rFonts w:ascii="Times New Roman" w:hAnsi="Times New Roman" w:cs="Times New Roman"/>
          <w:sz w:val="24"/>
          <w:szCs w:val="24"/>
        </w:rPr>
        <w:t xml:space="preserve"> </w:t>
      </w:r>
      <w:r w:rsidRPr="00DF605F">
        <w:rPr>
          <w:rFonts w:ascii="Times New Roman" w:hAnsi="Times New Roman" w:cs="Times New Roman"/>
          <w:bCs/>
          <w:sz w:val="24"/>
          <w:szCs w:val="24"/>
        </w:rPr>
        <w:t>(1</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По своето предназначение общинските жилища са: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lang w:val="ru-RU"/>
        </w:rPr>
        <w:tab/>
      </w:r>
      <w:r w:rsidRPr="00551EDB">
        <w:rPr>
          <w:rFonts w:ascii="Times New Roman" w:hAnsi="Times New Roman" w:cs="Times New Roman"/>
          <w:sz w:val="24"/>
          <w:szCs w:val="24"/>
        </w:rPr>
        <w:t>1. за настаняване под наем на граждани с установени жилищни нужди;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lang w:val="ru-RU"/>
        </w:rPr>
        <w:tab/>
      </w:r>
      <w:r w:rsidRPr="00551EDB">
        <w:rPr>
          <w:rFonts w:ascii="Times New Roman" w:hAnsi="Times New Roman" w:cs="Times New Roman"/>
          <w:sz w:val="24"/>
          <w:szCs w:val="24"/>
        </w:rPr>
        <w:t>2. за продажба, замяна и обезщетяване на бивши собственици, чиито имоти са отчуждени за общински нужди;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lang w:val="ru-RU"/>
        </w:rPr>
        <w:tab/>
      </w:r>
      <w:r w:rsidRPr="00551EDB">
        <w:rPr>
          <w:rFonts w:ascii="Times New Roman" w:hAnsi="Times New Roman" w:cs="Times New Roman"/>
          <w:sz w:val="24"/>
          <w:szCs w:val="24"/>
        </w:rPr>
        <w:t>3. ведомствени;</w:t>
      </w:r>
    </w:p>
    <w:p w:rsidR="00B02B78" w:rsidRPr="00551EDB" w:rsidRDefault="00B02B78" w:rsidP="001C771C">
      <w:pPr>
        <w:pStyle w:val="HTML"/>
        <w:tabs>
          <w:tab w:val="left" w:pos="709"/>
        </w:tabs>
        <w:jc w:val="both"/>
        <w:rPr>
          <w:rFonts w:ascii="Times New Roman" w:hAnsi="Times New Roman" w:cs="Times New Roman"/>
          <w:sz w:val="24"/>
          <w:szCs w:val="24"/>
          <w:lang w:val="ru-RU"/>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lang w:val="ru-RU"/>
        </w:rPr>
        <w:tab/>
      </w:r>
      <w:r w:rsidRPr="00551EDB">
        <w:rPr>
          <w:rFonts w:ascii="Times New Roman" w:hAnsi="Times New Roman" w:cs="Times New Roman"/>
          <w:sz w:val="24"/>
          <w:szCs w:val="24"/>
        </w:rPr>
        <w:t>4. резервни.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lang w:val="ru-RU"/>
        </w:rPr>
        <w:tab/>
      </w:r>
      <w:r w:rsidRPr="00DF605F">
        <w:rPr>
          <w:rFonts w:ascii="Times New Roman" w:hAnsi="Times New Roman" w:cs="Times New Roman"/>
          <w:bCs/>
          <w:sz w:val="24"/>
          <w:szCs w:val="24"/>
        </w:rPr>
        <w:t>(2)</w:t>
      </w:r>
      <w:r w:rsidRPr="00551EDB">
        <w:rPr>
          <w:rFonts w:ascii="Times New Roman" w:hAnsi="Times New Roman" w:cs="Times New Roman"/>
          <w:sz w:val="24"/>
          <w:szCs w:val="24"/>
        </w:rPr>
        <w:t xml:space="preserve"> Разпределението на жилищата по смисъла на ал.1 се определя ежегодно до 31 март </w:t>
      </w:r>
      <w:r>
        <w:rPr>
          <w:rFonts w:ascii="Times New Roman" w:hAnsi="Times New Roman" w:cs="Times New Roman"/>
          <w:sz w:val="24"/>
          <w:szCs w:val="24"/>
        </w:rPr>
        <w:t>от о</w:t>
      </w:r>
      <w:r w:rsidRPr="00551EDB">
        <w:rPr>
          <w:rFonts w:ascii="Times New Roman" w:hAnsi="Times New Roman" w:cs="Times New Roman"/>
          <w:sz w:val="24"/>
          <w:szCs w:val="24"/>
        </w:rPr>
        <w:t>бщинския съвет по предложение на кмета на общината и може да се променя съобразно потребностите в общината.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lang w:val="ru-RU"/>
        </w:rPr>
        <w:tab/>
      </w:r>
      <w:r w:rsidRPr="00DF605F">
        <w:rPr>
          <w:rFonts w:ascii="Times New Roman" w:hAnsi="Times New Roman" w:cs="Times New Roman"/>
          <w:bCs/>
          <w:sz w:val="24"/>
          <w:szCs w:val="24"/>
        </w:rPr>
        <w:t>(3)</w:t>
      </w:r>
      <w:r w:rsidRPr="00551EDB">
        <w:rPr>
          <w:rFonts w:ascii="Times New Roman" w:hAnsi="Times New Roman" w:cs="Times New Roman"/>
          <w:sz w:val="24"/>
          <w:szCs w:val="24"/>
        </w:rPr>
        <w:t xml:space="preserve"> Не се допуска пренаемане на общински жилища.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 xml:space="preserve">        </w:t>
      </w:r>
      <w:r w:rsidRPr="00551EDB">
        <w:rPr>
          <w:rFonts w:ascii="Times New Roman" w:hAnsi="Times New Roman" w:cs="Times New Roman"/>
          <w:b/>
          <w:bCs/>
          <w:sz w:val="24"/>
          <w:szCs w:val="24"/>
          <w:lang w:val="ru-RU"/>
        </w:rPr>
        <w:tab/>
      </w:r>
      <w:r w:rsidRPr="00DF605F">
        <w:rPr>
          <w:rFonts w:ascii="Times New Roman" w:hAnsi="Times New Roman" w:cs="Times New Roman"/>
          <w:bCs/>
          <w:sz w:val="24"/>
          <w:szCs w:val="24"/>
        </w:rPr>
        <w:t>(4)</w:t>
      </w:r>
      <w:r w:rsidRPr="00551EDB">
        <w:rPr>
          <w:rFonts w:ascii="Times New Roman" w:hAnsi="Times New Roman" w:cs="Times New Roman"/>
          <w:sz w:val="24"/>
          <w:szCs w:val="24"/>
        </w:rPr>
        <w:t xml:space="preserve"> </w:t>
      </w:r>
      <w:r>
        <w:rPr>
          <w:rFonts w:ascii="Times New Roman" w:hAnsi="Times New Roman" w:cs="Times New Roman"/>
          <w:sz w:val="24"/>
          <w:szCs w:val="24"/>
        </w:rPr>
        <w:t>Забранява се п</w:t>
      </w:r>
      <w:r w:rsidRPr="00551EDB">
        <w:rPr>
          <w:rFonts w:ascii="Times New Roman" w:hAnsi="Times New Roman" w:cs="Times New Roman"/>
          <w:sz w:val="24"/>
          <w:szCs w:val="24"/>
        </w:rPr>
        <w:t>редоставянето и използването на общински жилища за нежилищни нужди.</w:t>
      </w: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lang w:val="ru-RU"/>
        </w:rPr>
        <w:tab/>
      </w:r>
      <w:r w:rsidRPr="00DF605F">
        <w:rPr>
          <w:rFonts w:ascii="Times New Roman" w:hAnsi="Times New Roman" w:cs="Times New Roman"/>
          <w:bCs/>
          <w:sz w:val="24"/>
          <w:szCs w:val="24"/>
        </w:rPr>
        <w:t>(5)</w:t>
      </w:r>
      <w:r w:rsidRPr="00551EDB">
        <w:rPr>
          <w:rFonts w:ascii="Times New Roman" w:hAnsi="Times New Roman" w:cs="Times New Roman"/>
          <w:sz w:val="24"/>
          <w:szCs w:val="24"/>
        </w:rPr>
        <w:t xml:space="preserve"> Забраната по ал. 4 не се прилага в случаите, когато общината разполага със свободни жилища за настаняване, за които няма нуждаещи се граждани, отговарящи на условията по чл. 43 и чл. 45 от ЗОС. В тези случаи използването на общински жилища за нежилищни нужди е допустимо след промяна на предназначението им по реда на ЗУТ и след решение на </w:t>
      </w:r>
      <w:r>
        <w:rPr>
          <w:rFonts w:ascii="Times New Roman" w:hAnsi="Times New Roman" w:cs="Times New Roman"/>
          <w:sz w:val="24"/>
          <w:szCs w:val="24"/>
        </w:rPr>
        <w:t>о</w:t>
      </w:r>
      <w:r w:rsidRPr="00551EDB">
        <w:rPr>
          <w:rFonts w:ascii="Times New Roman" w:hAnsi="Times New Roman" w:cs="Times New Roman"/>
          <w:sz w:val="24"/>
          <w:szCs w:val="24"/>
        </w:rPr>
        <w:t>бщинския съвет.</w:t>
      </w:r>
    </w:p>
    <w:p w:rsidR="00DF605F" w:rsidRPr="00551EDB" w:rsidRDefault="00DF605F" w:rsidP="001C771C">
      <w:pPr>
        <w:pStyle w:val="HTML"/>
        <w:tabs>
          <w:tab w:val="left" w:pos="709"/>
        </w:tabs>
        <w:jc w:val="both"/>
        <w:rPr>
          <w:rFonts w:ascii="Times New Roman" w:hAnsi="Times New Roman" w:cs="Times New Roman"/>
          <w:sz w:val="24"/>
          <w:szCs w:val="24"/>
          <w:lang w:val="ru-RU"/>
        </w:rPr>
      </w:pPr>
    </w:p>
    <w:p w:rsidR="00B02B78" w:rsidRPr="00551EDB" w:rsidRDefault="00B02B78" w:rsidP="001C771C">
      <w:pPr>
        <w:pStyle w:val="HTML"/>
        <w:tabs>
          <w:tab w:val="left" w:pos="709"/>
        </w:tabs>
        <w:jc w:val="both"/>
        <w:rPr>
          <w:rFonts w:ascii="Times New Roman" w:hAnsi="Times New Roman" w:cs="Times New Roman"/>
          <w:sz w:val="24"/>
          <w:szCs w:val="24"/>
          <w:lang w:val="ru-RU"/>
        </w:rPr>
      </w:pPr>
      <w:r w:rsidRPr="00551EDB">
        <w:rPr>
          <w:rFonts w:ascii="Times New Roman" w:hAnsi="Times New Roman" w:cs="Times New Roman"/>
          <w:sz w:val="24"/>
          <w:szCs w:val="24"/>
          <w:lang w:val="ru-RU"/>
        </w:rPr>
        <w:tab/>
      </w:r>
      <w:r w:rsidRPr="00551EDB">
        <w:rPr>
          <w:rFonts w:ascii="Times New Roman" w:hAnsi="Times New Roman" w:cs="Times New Roman"/>
          <w:b/>
          <w:bCs/>
          <w:sz w:val="24"/>
          <w:szCs w:val="24"/>
        </w:rPr>
        <w:t>Чл. 3.</w:t>
      </w:r>
      <w:r w:rsidRPr="00551EDB">
        <w:rPr>
          <w:rFonts w:ascii="Times New Roman" w:hAnsi="Times New Roman" w:cs="Times New Roman"/>
          <w:sz w:val="24"/>
          <w:szCs w:val="24"/>
        </w:rPr>
        <w:t xml:space="preserve"> </w:t>
      </w:r>
      <w:r w:rsidRPr="00DF605F">
        <w:rPr>
          <w:rFonts w:ascii="Times New Roman" w:hAnsi="Times New Roman" w:cs="Times New Roman"/>
          <w:bCs/>
          <w:sz w:val="24"/>
          <w:szCs w:val="24"/>
        </w:rPr>
        <w:t>(1)</w:t>
      </w:r>
      <w:r w:rsidRPr="00551EDB">
        <w:rPr>
          <w:rFonts w:ascii="Times New Roman" w:hAnsi="Times New Roman" w:cs="Times New Roman"/>
          <w:sz w:val="24"/>
          <w:szCs w:val="24"/>
        </w:rPr>
        <w:t xml:space="preserve"> Кметът на общината организира, ръководи и контролира управлението на застроените общински жилищни имоти, на жилищата, предназначени за продажба, на резервните и ведомствените жилища на </w:t>
      </w:r>
      <w:r>
        <w:rPr>
          <w:rFonts w:ascii="Times New Roman" w:hAnsi="Times New Roman" w:cs="Times New Roman"/>
          <w:sz w:val="24"/>
          <w:szCs w:val="24"/>
        </w:rPr>
        <w:t>О</w:t>
      </w:r>
      <w:r w:rsidRPr="00551EDB">
        <w:rPr>
          <w:rFonts w:ascii="Times New Roman" w:hAnsi="Times New Roman" w:cs="Times New Roman"/>
          <w:sz w:val="24"/>
          <w:szCs w:val="24"/>
        </w:rPr>
        <w:t>бщина Кърджали.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lang w:val="ru-RU"/>
        </w:rPr>
        <w:tab/>
      </w:r>
      <w:r w:rsidRPr="00DF605F">
        <w:rPr>
          <w:rFonts w:ascii="Times New Roman" w:hAnsi="Times New Roman" w:cs="Times New Roman"/>
          <w:bCs/>
          <w:sz w:val="24"/>
          <w:szCs w:val="24"/>
        </w:rPr>
        <w:t>(2)</w:t>
      </w:r>
      <w:r w:rsidRPr="00551EDB">
        <w:rPr>
          <w:rFonts w:ascii="Times New Roman" w:hAnsi="Times New Roman" w:cs="Times New Roman"/>
          <w:sz w:val="24"/>
          <w:szCs w:val="24"/>
        </w:rPr>
        <w:t xml:space="preserve"> При осъществяване на дейностите по ал. 1</w:t>
      </w:r>
      <w:r>
        <w:rPr>
          <w:rFonts w:ascii="Times New Roman" w:hAnsi="Times New Roman" w:cs="Times New Roman"/>
          <w:sz w:val="24"/>
          <w:szCs w:val="24"/>
        </w:rPr>
        <w:t>,</w:t>
      </w:r>
      <w:r w:rsidRPr="00551EDB">
        <w:rPr>
          <w:rFonts w:ascii="Times New Roman" w:hAnsi="Times New Roman" w:cs="Times New Roman"/>
          <w:sz w:val="24"/>
          <w:szCs w:val="24"/>
        </w:rPr>
        <w:t xml:space="preserve"> кметът на общината се подпомага от комисия, назначена с негова заповед.</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lang w:val="ru-RU"/>
        </w:rPr>
        <w:tab/>
      </w:r>
      <w:r w:rsidRPr="00551EDB">
        <w:rPr>
          <w:rFonts w:ascii="Times New Roman" w:hAnsi="Times New Roman" w:cs="Times New Roman"/>
          <w:b/>
          <w:bCs/>
          <w:sz w:val="24"/>
          <w:szCs w:val="24"/>
        </w:rPr>
        <w:t>Чл. 4.</w:t>
      </w:r>
      <w:r w:rsidRPr="00551EDB">
        <w:rPr>
          <w:rFonts w:ascii="Times New Roman" w:hAnsi="Times New Roman" w:cs="Times New Roman"/>
          <w:sz w:val="24"/>
          <w:szCs w:val="24"/>
        </w:rPr>
        <w:t xml:space="preserve"> По реда на тази наредба се извършва настаняване в жилища, предназначени за отдаване под наем, в резервни и ведомствени общински жилища.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p>
    <w:p w:rsidR="00B02B78" w:rsidRPr="00551EDB" w:rsidRDefault="00B02B78" w:rsidP="001C771C">
      <w:pPr>
        <w:pStyle w:val="HTML"/>
        <w:tabs>
          <w:tab w:val="left" w:pos="709"/>
        </w:tabs>
        <w:jc w:val="center"/>
        <w:rPr>
          <w:rFonts w:ascii="Times New Roman" w:hAnsi="Times New Roman" w:cs="Times New Roman"/>
          <w:b/>
          <w:bCs/>
          <w:sz w:val="24"/>
          <w:szCs w:val="24"/>
        </w:rPr>
      </w:pPr>
    </w:p>
    <w:p w:rsidR="00C3580A" w:rsidRDefault="00C3580A" w:rsidP="001C771C">
      <w:pPr>
        <w:pStyle w:val="HTML"/>
        <w:tabs>
          <w:tab w:val="left" w:pos="709"/>
        </w:tabs>
        <w:jc w:val="center"/>
        <w:rPr>
          <w:rFonts w:ascii="Times New Roman" w:hAnsi="Times New Roman" w:cs="Times New Roman"/>
          <w:b/>
          <w:bCs/>
          <w:sz w:val="24"/>
          <w:szCs w:val="24"/>
          <w:u w:val="single"/>
          <w:lang w:val="en-US"/>
        </w:rPr>
      </w:pPr>
    </w:p>
    <w:p w:rsidR="00C3580A" w:rsidRDefault="00C3580A" w:rsidP="001C771C">
      <w:pPr>
        <w:pStyle w:val="HTML"/>
        <w:tabs>
          <w:tab w:val="left" w:pos="709"/>
        </w:tabs>
        <w:jc w:val="center"/>
        <w:rPr>
          <w:rFonts w:ascii="Times New Roman" w:hAnsi="Times New Roman" w:cs="Times New Roman"/>
          <w:b/>
          <w:bCs/>
          <w:sz w:val="24"/>
          <w:szCs w:val="24"/>
          <w:u w:val="single"/>
          <w:lang w:val="en-US"/>
        </w:rPr>
      </w:pPr>
    </w:p>
    <w:p w:rsidR="00C3580A" w:rsidRDefault="00C3580A" w:rsidP="001C771C">
      <w:pPr>
        <w:pStyle w:val="HTML"/>
        <w:tabs>
          <w:tab w:val="left" w:pos="709"/>
        </w:tabs>
        <w:jc w:val="center"/>
        <w:rPr>
          <w:rFonts w:ascii="Times New Roman" w:hAnsi="Times New Roman" w:cs="Times New Roman"/>
          <w:b/>
          <w:bCs/>
          <w:sz w:val="24"/>
          <w:szCs w:val="24"/>
          <w:u w:val="single"/>
          <w:lang w:val="en-US"/>
        </w:rPr>
      </w:pPr>
    </w:p>
    <w:p w:rsidR="00C3580A" w:rsidRDefault="00C3580A" w:rsidP="001C771C">
      <w:pPr>
        <w:pStyle w:val="HTML"/>
        <w:tabs>
          <w:tab w:val="left" w:pos="709"/>
        </w:tabs>
        <w:jc w:val="center"/>
        <w:rPr>
          <w:rFonts w:ascii="Times New Roman" w:hAnsi="Times New Roman" w:cs="Times New Roman"/>
          <w:b/>
          <w:bCs/>
          <w:sz w:val="24"/>
          <w:szCs w:val="24"/>
          <w:u w:val="single"/>
          <w:lang w:val="en-US"/>
        </w:rPr>
      </w:pPr>
    </w:p>
    <w:p w:rsidR="00B02B78" w:rsidRPr="001C771C" w:rsidRDefault="00B02B78" w:rsidP="001C771C">
      <w:pPr>
        <w:pStyle w:val="HTML"/>
        <w:tabs>
          <w:tab w:val="left" w:pos="709"/>
        </w:tabs>
        <w:jc w:val="center"/>
        <w:rPr>
          <w:rFonts w:ascii="Times New Roman" w:hAnsi="Times New Roman" w:cs="Times New Roman"/>
          <w:b/>
          <w:bCs/>
          <w:sz w:val="24"/>
          <w:szCs w:val="24"/>
          <w:lang w:val="ru-RU"/>
        </w:rPr>
      </w:pPr>
      <w:r w:rsidRPr="001C771C">
        <w:rPr>
          <w:rFonts w:ascii="Times New Roman" w:hAnsi="Times New Roman" w:cs="Times New Roman"/>
          <w:b/>
          <w:bCs/>
          <w:sz w:val="24"/>
          <w:szCs w:val="24"/>
        </w:rPr>
        <w:t>ГЛАВА ВТОРА</w:t>
      </w:r>
    </w:p>
    <w:p w:rsidR="00B02B78" w:rsidRPr="00551EDB" w:rsidRDefault="00B02B78" w:rsidP="001C771C">
      <w:pPr>
        <w:pStyle w:val="HTML"/>
        <w:tabs>
          <w:tab w:val="left" w:pos="709"/>
        </w:tabs>
        <w:jc w:val="center"/>
        <w:rPr>
          <w:rFonts w:ascii="Times New Roman" w:hAnsi="Times New Roman" w:cs="Times New Roman"/>
          <w:b/>
          <w:bCs/>
          <w:sz w:val="24"/>
          <w:szCs w:val="24"/>
        </w:rPr>
      </w:pPr>
      <w:r w:rsidRPr="00551EDB">
        <w:rPr>
          <w:rFonts w:ascii="Times New Roman" w:hAnsi="Times New Roman" w:cs="Times New Roman"/>
          <w:b/>
          <w:bCs/>
          <w:sz w:val="24"/>
          <w:szCs w:val="24"/>
        </w:rPr>
        <w:t>ПРИДОБИВАНЕ НА ОБЩИНСКИ ЖИЛИЩА</w:t>
      </w:r>
    </w:p>
    <w:p w:rsidR="00B02B78" w:rsidRPr="00551EDB" w:rsidRDefault="00B02B78" w:rsidP="001C771C">
      <w:pPr>
        <w:pStyle w:val="HTML"/>
        <w:tabs>
          <w:tab w:val="left" w:pos="709"/>
        </w:tabs>
        <w:jc w:val="center"/>
        <w:rPr>
          <w:rFonts w:ascii="Times New Roman" w:hAnsi="Times New Roman" w:cs="Times New Roman"/>
          <w:b/>
          <w:bCs/>
          <w:sz w:val="24"/>
          <w:szCs w:val="24"/>
        </w:rPr>
      </w:pPr>
    </w:p>
    <w:p w:rsidR="00B02B78" w:rsidRPr="00551EDB" w:rsidRDefault="00B02B78" w:rsidP="001C771C">
      <w:pPr>
        <w:tabs>
          <w:tab w:val="left" w:pos="709"/>
          <w:tab w:val="left" w:pos="916"/>
        </w:tabs>
        <w:ind w:firstLine="708"/>
        <w:jc w:val="both"/>
      </w:pPr>
      <w:r w:rsidRPr="00551EDB">
        <w:rPr>
          <w:b/>
          <w:bCs/>
        </w:rPr>
        <w:t xml:space="preserve">Чл. 5. </w:t>
      </w:r>
      <w:r w:rsidRPr="00DF605F">
        <w:rPr>
          <w:bCs/>
        </w:rPr>
        <w:t>(1)</w:t>
      </w:r>
      <w:r w:rsidRPr="00551EDB">
        <w:t xml:space="preserve"> Община Кърджали придобива възмездно или безвъзмездно собственост и други ограничени вещни права върху жилищни имоти, по силата на закон и/или въз основа на решение на </w:t>
      </w:r>
      <w:r>
        <w:t>о</w:t>
      </w:r>
      <w:r w:rsidRPr="00551EDB">
        <w:t>бщинския съвет.</w:t>
      </w:r>
    </w:p>
    <w:p w:rsidR="00B02B78" w:rsidRPr="00551EDB" w:rsidRDefault="00B02B78" w:rsidP="001C771C">
      <w:pPr>
        <w:tabs>
          <w:tab w:val="left" w:pos="709"/>
          <w:tab w:val="left" w:pos="916"/>
        </w:tabs>
        <w:ind w:firstLine="708"/>
        <w:jc w:val="both"/>
      </w:pPr>
      <w:r w:rsidRPr="00DF605F">
        <w:rPr>
          <w:bCs/>
        </w:rPr>
        <w:t>(2)</w:t>
      </w:r>
      <w:r w:rsidRPr="00551EDB">
        <w:t xml:space="preserve"> </w:t>
      </w:r>
      <w:r>
        <w:t>С решение на о</w:t>
      </w:r>
      <w:r w:rsidRPr="00551EDB">
        <w:t>бщинския съвет се придобиват жилища:</w:t>
      </w:r>
    </w:p>
    <w:p w:rsidR="00B02B78" w:rsidRPr="00551EDB" w:rsidRDefault="00B02B78" w:rsidP="001C771C">
      <w:pPr>
        <w:tabs>
          <w:tab w:val="left" w:pos="709"/>
          <w:tab w:val="left" w:pos="916"/>
        </w:tabs>
        <w:ind w:firstLine="720"/>
        <w:jc w:val="both"/>
      </w:pPr>
      <w:r w:rsidRPr="00551EDB">
        <w:lastRenderedPageBreak/>
        <w:t>1. чрез закупуване;</w:t>
      </w:r>
    </w:p>
    <w:p w:rsidR="00B02B78" w:rsidRPr="00551EDB" w:rsidRDefault="00B02B78" w:rsidP="001C771C">
      <w:pPr>
        <w:tabs>
          <w:tab w:val="left" w:pos="709"/>
          <w:tab w:val="left" w:pos="916"/>
        </w:tabs>
        <w:jc w:val="both"/>
      </w:pPr>
      <w:r w:rsidRPr="00551EDB">
        <w:tab/>
        <w:t>2. чрез замяна</w:t>
      </w:r>
      <w:r w:rsidRPr="00551EDB">
        <w:rPr>
          <w:lang w:val="ru-RU"/>
        </w:rPr>
        <w:t xml:space="preserve"> </w:t>
      </w:r>
      <w:r w:rsidRPr="00551EDB">
        <w:t>- при условията и по реда на чл.40 от ЗОС;</w:t>
      </w:r>
    </w:p>
    <w:p w:rsidR="00B02B78" w:rsidRPr="00551EDB" w:rsidRDefault="00B02B78" w:rsidP="001C771C">
      <w:pPr>
        <w:tabs>
          <w:tab w:val="left" w:pos="709"/>
          <w:tab w:val="left" w:pos="916"/>
        </w:tabs>
        <w:jc w:val="both"/>
      </w:pPr>
      <w:r w:rsidRPr="00551EDB">
        <w:tab/>
        <w:t>3. чрез извършване на ново строителство;</w:t>
      </w:r>
    </w:p>
    <w:p w:rsidR="00B02B78" w:rsidRPr="00551EDB" w:rsidRDefault="00B02B78" w:rsidP="001C771C">
      <w:pPr>
        <w:tabs>
          <w:tab w:val="left" w:pos="709"/>
          <w:tab w:val="left" w:pos="916"/>
        </w:tabs>
        <w:jc w:val="both"/>
      </w:pPr>
      <w:r w:rsidRPr="00551EDB">
        <w:tab/>
        <w:t>4. срещу учредено право на строеж или друго ограничено вещно право върху общински недвижим имот;</w:t>
      </w:r>
    </w:p>
    <w:p w:rsidR="00B02B78" w:rsidRPr="00551EDB" w:rsidRDefault="00B02B78" w:rsidP="001C771C">
      <w:pPr>
        <w:tabs>
          <w:tab w:val="left" w:pos="709"/>
          <w:tab w:val="left" w:pos="916"/>
        </w:tabs>
        <w:jc w:val="both"/>
      </w:pPr>
      <w:r w:rsidRPr="00551EDB">
        <w:tab/>
        <w:t>5. чрез предоставяне на собственост с акт на компетентен държавен орган;</w:t>
      </w:r>
    </w:p>
    <w:p w:rsidR="00B02B78" w:rsidRPr="00551EDB" w:rsidRDefault="00B02B78" w:rsidP="001C771C">
      <w:pPr>
        <w:tabs>
          <w:tab w:val="left" w:pos="709"/>
          <w:tab w:val="left" w:pos="916"/>
        </w:tabs>
        <w:ind w:firstLine="720"/>
        <w:jc w:val="both"/>
      </w:pPr>
      <w:r w:rsidRPr="00551EDB">
        <w:t>6. чрез делба;</w:t>
      </w:r>
    </w:p>
    <w:p w:rsidR="00B02B78" w:rsidRPr="00551EDB" w:rsidRDefault="00B02B78" w:rsidP="001C771C">
      <w:pPr>
        <w:tabs>
          <w:tab w:val="left" w:pos="709"/>
          <w:tab w:val="left" w:pos="916"/>
        </w:tabs>
        <w:ind w:firstLine="720"/>
        <w:jc w:val="both"/>
      </w:pPr>
      <w:r w:rsidRPr="00551EDB">
        <w:t xml:space="preserve">7. прекратяване на съсобственост, чрез изкупуване от страна на общината; </w:t>
      </w:r>
    </w:p>
    <w:p w:rsidR="00B02B78" w:rsidRPr="00551EDB" w:rsidRDefault="00B02B78" w:rsidP="001C771C">
      <w:pPr>
        <w:tabs>
          <w:tab w:val="left" w:pos="709"/>
          <w:tab w:val="left" w:pos="916"/>
        </w:tabs>
        <w:ind w:firstLine="720"/>
        <w:jc w:val="both"/>
      </w:pPr>
      <w:r w:rsidRPr="00551EDB">
        <w:t>8. чрез дарение от физически или юридически лица или чрез завещание;</w:t>
      </w:r>
    </w:p>
    <w:p w:rsidR="00B02B78" w:rsidRDefault="00B02B78" w:rsidP="001C771C">
      <w:pPr>
        <w:tabs>
          <w:tab w:val="left" w:pos="709"/>
          <w:tab w:val="left" w:pos="916"/>
        </w:tabs>
        <w:ind w:firstLine="720"/>
        <w:jc w:val="both"/>
      </w:pPr>
      <w:r w:rsidRPr="00551EDB">
        <w:t>9</w:t>
      </w:r>
      <w:r>
        <w:t>. по давност.</w:t>
      </w:r>
    </w:p>
    <w:p w:rsidR="00DF605F" w:rsidRPr="00551EDB" w:rsidRDefault="00DF605F" w:rsidP="001C771C">
      <w:pPr>
        <w:tabs>
          <w:tab w:val="left" w:pos="709"/>
          <w:tab w:val="left" w:pos="916"/>
        </w:tabs>
        <w:ind w:firstLine="720"/>
        <w:jc w:val="both"/>
      </w:pPr>
    </w:p>
    <w:p w:rsidR="00B02B78" w:rsidRPr="00551EDB" w:rsidRDefault="00B02B78" w:rsidP="001C771C">
      <w:pPr>
        <w:tabs>
          <w:tab w:val="left" w:pos="709"/>
          <w:tab w:val="left" w:pos="916"/>
        </w:tabs>
        <w:ind w:firstLine="720"/>
        <w:jc w:val="both"/>
      </w:pPr>
      <w:r w:rsidRPr="00551EDB">
        <w:rPr>
          <w:b/>
          <w:bCs/>
        </w:rPr>
        <w:t xml:space="preserve">Чл. 6. </w:t>
      </w:r>
      <w:r w:rsidRPr="00DF605F">
        <w:rPr>
          <w:bCs/>
        </w:rPr>
        <w:t>(1)</w:t>
      </w:r>
      <w:r w:rsidRPr="00551EDB">
        <w:t xml:space="preserve"> При придобиване на жилище чрез закупуване, замяна или дарение същото трябва да бъде освободено от ипотека или други тежести.</w:t>
      </w:r>
    </w:p>
    <w:p w:rsidR="00B02B78" w:rsidRPr="00551EDB" w:rsidRDefault="00B02B78" w:rsidP="001C771C">
      <w:pPr>
        <w:tabs>
          <w:tab w:val="left" w:pos="709"/>
          <w:tab w:val="left" w:pos="916"/>
        </w:tabs>
        <w:ind w:firstLine="708"/>
        <w:jc w:val="both"/>
      </w:pPr>
      <w:r w:rsidRPr="00DF605F">
        <w:rPr>
          <w:bCs/>
        </w:rPr>
        <w:t>(2)</w:t>
      </w:r>
      <w:r w:rsidRPr="00551EDB">
        <w:t xml:space="preserve"> Договорите и другите актове, с които се придобива или прехвърля право на собственост, подлежат на вписване в случаите и при условията на Правилника за вписванията.</w:t>
      </w:r>
    </w:p>
    <w:p w:rsidR="00B02B78" w:rsidRPr="00551EDB" w:rsidRDefault="00B02B78" w:rsidP="001C771C">
      <w:pPr>
        <w:pStyle w:val="HTML"/>
        <w:tabs>
          <w:tab w:val="left" w:pos="709"/>
        </w:tabs>
        <w:jc w:val="both"/>
        <w:rPr>
          <w:rFonts w:ascii="Times New Roman" w:hAnsi="Times New Roman" w:cs="Times New Roman"/>
          <w:b/>
          <w:bCs/>
          <w:sz w:val="24"/>
          <w:szCs w:val="24"/>
        </w:rPr>
      </w:pPr>
    </w:p>
    <w:p w:rsidR="00B02B78" w:rsidRPr="00551EDB" w:rsidRDefault="00B02B78" w:rsidP="001C771C">
      <w:pPr>
        <w:pStyle w:val="HTML"/>
        <w:tabs>
          <w:tab w:val="left" w:pos="709"/>
        </w:tabs>
        <w:jc w:val="both"/>
        <w:rPr>
          <w:rFonts w:ascii="Times New Roman" w:hAnsi="Times New Roman" w:cs="Times New Roman"/>
          <w:b/>
          <w:bCs/>
          <w:sz w:val="24"/>
          <w:szCs w:val="24"/>
        </w:rPr>
      </w:pP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ГЛАВА ТРЕТА</w:t>
      </w: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УПРАВЛЕНИЕ НА ОБЩИНСКИ ЖИЛИЩНИ ИМОТИ</w:t>
      </w:r>
    </w:p>
    <w:p w:rsidR="00B02B78" w:rsidRPr="001C771C" w:rsidRDefault="00B02B78" w:rsidP="001C771C">
      <w:pPr>
        <w:pStyle w:val="HTML"/>
        <w:tabs>
          <w:tab w:val="left" w:pos="709"/>
        </w:tabs>
        <w:jc w:val="both"/>
        <w:rPr>
          <w:rFonts w:ascii="Times New Roman" w:hAnsi="Times New Roman" w:cs="Times New Roman"/>
          <w:sz w:val="24"/>
          <w:szCs w:val="24"/>
        </w:rPr>
      </w:pP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Раздел първи</w:t>
      </w: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УСЛОВИЯ И РЕД ЗА КАРТОТЕКИРАНЕ И НАСТАНЯВАНЕ ПОД НАЕМ В ОБЩИНСКИ ЖИЛИЩА</w:t>
      </w:r>
    </w:p>
    <w:p w:rsidR="00B02B78" w:rsidRPr="00551EDB" w:rsidRDefault="00B02B78" w:rsidP="001C771C">
      <w:pPr>
        <w:pStyle w:val="HTML"/>
        <w:tabs>
          <w:tab w:val="left" w:pos="709"/>
        </w:tabs>
        <w:jc w:val="both"/>
        <w:rPr>
          <w:rFonts w:ascii="Times New Roman" w:hAnsi="Times New Roman" w:cs="Times New Roman"/>
          <w:sz w:val="24"/>
          <w:szCs w:val="24"/>
        </w:rPr>
      </w:pPr>
    </w:p>
    <w:p w:rsidR="001C771C"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7.</w:t>
      </w:r>
      <w:r w:rsidRPr="00551EDB">
        <w:rPr>
          <w:rFonts w:ascii="Times New Roman" w:hAnsi="Times New Roman" w:cs="Times New Roman"/>
          <w:sz w:val="24"/>
          <w:szCs w:val="24"/>
        </w:rPr>
        <w:t xml:space="preserve"> </w:t>
      </w:r>
      <w:r w:rsidRPr="00DF605F">
        <w:rPr>
          <w:rFonts w:ascii="Times New Roman" w:hAnsi="Times New Roman" w:cs="Times New Roman"/>
          <w:bCs/>
          <w:sz w:val="24"/>
          <w:szCs w:val="24"/>
        </w:rPr>
        <w:t>(1)</w:t>
      </w:r>
      <w:r w:rsidRPr="00551EDB">
        <w:rPr>
          <w:rFonts w:ascii="Times New Roman" w:hAnsi="Times New Roman" w:cs="Times New Roman"/>
          <w:sz w:val="24"/>
          <w:szCs w:val="24"/>
        </w:rPr>
        <w:t xml:space="preserve"> В жилища за отдаване под наем се настаняват:</w:t>
      </w:r>
    </w:p>
    <w:p w:rsidR="001C771C" w:rsidRDefault="001C771C"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sz w:val="24"/>
          <w:szCs w:val="24"/>
        </w:rPr>
        <w:t>1. лица с жилищни нужди, установени по реда на този раздел;</w:t>
      </w:r>
    </w:p>
    <w:p w:rsidR="00B02B78" w:rsidRPr="00551EDB" w:rsidRDefault="001C771C"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sz w:val="24"/>
          <w:szCs w:val="24"/>
        </w:rPr>
        <w:t xml:space="preserve">2. наематели на общински жилища, които се засягат от ново строителство, надстрояване или пристрояване, основен ремонт или реконструкция, премахване на застрашени от </w:t>
      </w:r>
      <w:proofErr w:type="spellStart"/>
      <w:r w:rsidR="00B02B78" w:rsidRPr="00551EDB">
        <w:rPr>
          <w:rFonts w:ascii="Times New Roman" w:hAnsi="Times New Roman" w:cs="Times New Roman"/>
          <w:sz w:val="24"/>
          <w:szCs w:val="24"/>
        </w:rPr>
        <w:t>самосрутване</w:t>
      </w:r>
      <w:proofErr w:type="spellEnd"/>
      <w:r w:rsidR="00B02B78" w:rsidRPr="00551EDB">
        <w:rPr>
          <w:rFonts w:ascii="Times New Roman" w:hAnsi="Times New Roman" w:cs="Times New Roman"/>
          <w:sz w:val="24"/>
          <w:szCs w:val="24"/>
        </w:rPr>
        <w:t xml:space="preserve"> жилища;</w:t>
      </w:r>
    </w:p>
    <w:p w:rsidR="00B02B78" w:rsidRPr="00551EDB" w:rsidRDefault="001C771C"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sz w:val="24"/>
          <w:szCs w:val="24"/>
        </w:rPr>
        <w:t>3. лица, жилищата на които са възстановени на бившите им собственици по реда на чл. 7 от Закона за възстановяване на собствеността върху одържавени недвижими имоти.</w:t>
      </w:r>
    </w:p>
    <w:p w:rsidR="00B02B78" w:rsidRPr="00551EDB" w:rsidRDefault="001C771C" w:rsidP="001C771C">
      <w:pPr>
        <w:pStyle w:val="HTML"/>
        <w:tabs>
          <w:tab w:val="left" w:pos="709"/>
        </w:tabs>
        <w:jc w:val="both"/>
        <w:rPr>
          <w:rFonts w:ascii="Times New Roman" w:hAnsi="Times New Roman" w:cs="Times New Roman"/>
          <w:sz w:val="24"/>
          <w:szCs w:val="24"/>
        </w:rPr>
      </w:pPr>
      <w:r>
        <w:rPr>
          <w:rFonts w:ascii="Times New Roman" w:hAnsi="Times New Roman" w:cs="Times New Roman"/>
          <w:b/>
          <w:bCs/>
          <w:sz w:val="24"/>
          <w:szCs w:val="24"/>
        </w:rPr>
        <w:tab/>
      </w:r>
      <w:r w:rsidR="00B02B78" w:rsidRPr="00551EDB">
        <w:rPr>
          <w:rFonts w:ascii="Times New Roman" w:hAnsi="Times New Roman" w:cs="Times New Roman"/>
          <w:b/>
          <w:bCs/>
          <w:sz w:val="24"/>
          <w:szCs w:val="24"/>
        </w:rPr>
        <w:t xml:space="preserve">Чл. 8. </w:t>
      </w:r>
      <w:r w:rsidR="00B02B78" w:rsidRPr="00DF605F">
        <w:rPr>
          <w:rFonts w:ascii="Times New Roman" w:hAnsi="Times New Roman" w:cs="Times New Roman"/>
          <w:bCs/>
          <w:sz w:val="24"/>
          <w:szCs w:val="24"/>
        </w:rPr>
        <w:t>(1)</w:t>
      </w:r>
      <w:r w:rsidR="00B02B78" w:rsidRPr="00551EDB">
        <w:rPr>
          <w:rFonts w:ascii="Times New Roman" w:hAnsi="Times New Roman" w:cs="Times New Roman"/>
          <w:sz w:val="24"/>
          <w:szCs w:val="24"/>
        </w:rPr>
        <w:t xml:space="preserve"> Право да кандидатстват за картотекиране и настаняване в общинско жилище под наем по </w:t>
      </w:r>
      <w:r w:rsidR="00B02B78" w:rsidRPr="009E6815">
        <w:rPr>
          <w:rFonts w:ascii="Times New Roman" w:hAnsi="Times New Roman" w:cs="Times New Roman"/>
          <w:sz w:val="24"/>
          <w:szCs w:val="24"/>
        </w:rPr>
        <w:t>чл. 7, ал.1</w:t>
      </w:r>
      <w:r w:rsidR="00B02B78" w:rsidRPr="00551EDB">
        <w:rPr>
          <w:rFonts w:ascii="Times New Roman" w:hAnsi="Times New Roman" w:cs="Times New Roman"/>
          <w:b/>
          <w:bCs/>
          <w:sz w:val="24"/>
          <w:szCs w:val="24"/>
        </w:rPr>
        <w:t xml:space="preserve"> </w:t>
      </w:r>
      <w:r w:rsidR="00B02B78" w:rsidRPr="00551EDB">
        <w:rPr>
          <w:rFonts w:ascii="Times New Roman" w:hAnsi="Times New Roman" w:cs="Times New Roman"/>
          <w:sz w:val="24"/>
          <w:szCs w:val="24"/>
        </w:rPr>
        <w:t xml:space="preserve">имат нуждаещи се от жилище граждани и техните семейства, когато </w:t>
      </w:r>
      <w:r w:rsidR="00B02B78" w:rsidRPr="004E6D3F">
        <w:rPr>
          <w:rFonts w:ascii="Times New Roman" w:hAnsi="Times New Roman" w:cs="Times New Roman"/>
          <w:sz w:val="24"/>
          <w:szCs w:val="24"/>
        </w:rPr>
        <w:t>всички</w:t>
      </w:r>
      <w:r w:rsidR="00B02B78" w:rsidRPr="00551EDB">
        <w:rPr>
          <w:rFonts w:ascii="Times New Roman" w:hAnsi="Times New Roman" w:cs="Times New Roman"/>
          <w:b/>
          <w:bCs/>
          <w:sz w:val="24"/>
          <w:szCs w:val="24"/>
        </w:rPr>
        <w:t xml:space="preserve"> </w:t>
      </w:r>
      <w:r w:rsidR="00B02B78" w:rsidRPr="00551EDB">
        <w:rPr>
          <w:rFonts w:ascii="Times New Roman" w:hAnsi="Times New Roman" w:cs="Times New Roman"/>
          <w:sz w:val="24"/>
          <w:szCs w:val="24"/>
        </w:rPr>
        <w:t>отговарят едновременно на следните условия:</w:t>
      </w:r>
    </w:p>
    <w:p w:rsidR="00B02B78" w:rsidRPr="0060616A"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 xml:space="preserve"> 1. </w:t>
      </w:r>
      <w:r w:rsidRPr="0060616A">
        <w:rPr>
          <w:rFonts w:ascii="Times New Roman" w:hAnsi="Times New Roman" w:cs="Times New Roman"/>
          <w:sz w:val="24"/>
          <w:szCs w:val="24"/>
        </w:rPr>
        <w:t>лицата да са само български граждани;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 xml:space="preserve"> 2.</w:t>
      </w:r>
      <w:r w:rsidRPr="00551EDB">
        <w:rPr>
          <w:rFonts w:ascii="Times New Roman" w:hAnsi="Times New Roman" w:cs="Times New Roman"/>
          <w:i/>
          <w:iCs/>
          <w:sz w:val="24"/>
          <w:szCs w:val="24"/>
        </w:rPr>
        <w:t xml:space="preserve"> </w:t>
      </w:r>
      <w:r w:rsidRPr="00551EDB">
        <w:rPr>
          <w:rFonts w:ascii="Times New Roman" w:hAnsi="Times New Roman" w:cs="Times New Roman"/>
          <w:sz w:val="24"/>
          <w:szCs w:val="24"/>
        </w:rPr>
        <w:t>да не притежават идеални части от незастроен поземлен имот, жилищен или вилен имот на територията на страната освен когато същите са освидетелствани със заповед по реда на чл.195 от ЗУТ;</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rPr>
        <w:tab/>
        <w:t xml:space="preserve"> 3. да не са носители на право на строеж, включени в индивидуално или групово жилищно строителство, или член-кооператори в жилищностроителна кооперация;</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rPr>
        <w:tab/>
        <w:t xml:space="preserve"> 4. да не притежават идеални части от  нежилищни имоти, предназначени за търговска или стопанска дейност, или идеални части от такива имоти (фабрики, работилници, магазини, ателиета, складове и др.);</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rPr>
        <w:tab/>
        <w:t xml:space="preserve"> 5. да не са носители на право на ползване върху идеални части от поземлен имот,  жилищен или вилен имот по т. 2 или реално обособена част от такъв имот;</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rPr>
        <w:tab/>
        <w:t xml:space="preserve"> 6.</w:t>
      </w:r>
      <w:r w:rsidRPr="00551EDB">
        <w:rPr>
          <w:rFonts w:ascii="Times New Roman" w:hAnsi="Times New Roman" w:cs="Times New Roman"/>
          <w:i/>
          <w:iCs/>
          <w:sz w:val="24"/>
          <w:szCs w:val="24"/>
        </w:rPr>
        <w:t xml:space="preserve"> </w:t>
      </w:r>
      <w:r w:rsidRPr="00551EDB">
        <w:rPr>
          <w:rFonts w:ascii="Times New Roman" w:hAnsi="Times New Roman" w:cs="Times New Roman"/>
          <w:sz w:val="24"/>
          <w:szCs w:val="24"/>
        </w:rPr>
        <w:t>да не са прехвърляли имоти по т.2, т.3 и т.4 на други лица през последните 10 /десет години/, към датата на картотекиране, с изключение на прекратяване на съсобственост придобита по наследство или дарение в полза на държавата или на община</w:t>
      </w:r>
      <w:r>
        <w:rPr>
          <w:rFonts w:ascii="Times New Roman" w:hAnsi="Times New Roman" w:cs="Times New Roman"/>
          <w:sz w:val="24"/>
          <w:szCs w:val="24"/>
        </w:rPr>
        <w:t>та</w:t>
      </w:r>
      <w:r w:rsidRPr="00551EDB">
        <w:rPr>
          <w:rFonts w:ascii="Times New Roman" w:hAnsi="Times New Roman" w:cs="Times New Roman"/>
          <w:sz w:val="24"/>
          <w:szCs w:val="24"/>
        </w:rPr>
        <w:t>;</w:t>
      </w:r>
    </w:p>
    <w:p w:rsidR="00B02B78" w:rsidRPr="009E6815"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rPr>
        <w:tab/>
        <w:t xml:space="preserve">7. месечният доход на член от семейството да не надвишава </w:t>
      </w:r>
      <w:r w:rsidRPr="009E6815">
        <w:rPr>
          <w:rFonts w:ascii="Times New Roman" w:hAnsi="Times New Roman" w:cs="Times New Roman"/>
          <w:sz w:val="24"/>
          <w:szCs w:val="24"/>
        </w:rPr>
        <w:t xml:space="preserve">две минимални работни заплати за страната; </w:t>
      </w:r>
    </w:p>
    <w:p w:rsidR="00B02B78" w:rsidRPr="00F82813" w:rsidRDefault="00B02B78" w:rsidP="001C771C">
      <w:pPr>
        <w:pStyle w:val="HTML"/>
        <w:tabs>
          <w:tab w:val="left" w:pos="709"/>
        </w:tabs>
        <w:jc w:val="both"/>
        <w:rPr>
          <w:rFonts w:ascii="Times New Roman" w:hAnsi="Times New Roman" w:cs="Times New Roman"/>
          <w:color w:val="000000"/>
          <w:sz w:val="24"/>
          <w:szCs w:val="24"/>
        </w:rPr>
      </w:pPr>
      <w:r w:rsidRPr="00551EDB">
        <w:rPr>
          <w:rFonts w:ascii="Times New Roman" w:hAnsi="Times New Roman" w:cs="Times New Roman"/>
          <w:sz w:val="24"/>
          <w:szCs w:val="24"/>
        </w:rPr>
        <w:lastRenderedPageBreak/>
        <w:tab/>
        <w:t>8. да не притежават налични парични средства по влогове, акции и дивиденти на стойност по-</w:t>
      </w:r>
      <w:r w:rsidRPr="00F82813">
        <w:rPr>
          <w:rFonts w:ascii="Times New Roman" w:hAnsi="Times New Roman" w:cs="Times New Roman"/>
          <w:color w:val="000000"/>
          <w:sz w:val="24"/>
          <w:szCs w:val="24"/>
        </w:rPr>
        <w:t xml:space="preserve">голяма </w:t>
      </w:r>
      <w:r w:rsidRPr="00F82813">
        <w:rPr>
          <w:rFonts w:ascii="Times New Roman" w:hAnsi="Times New Roman" w:cs="Times New Roman"/>
          <w:b/>
          <w:bCs/>
          <w:color w:val="000000"/>
          <w:sz w:val="24"/>
          <w:szCs w:val="24"/>
        </w:rPr>
        <w:t xml:space="preserve"> </w:t>
      </w:r>
      <w:r w:rsidRPr="00F82813">
        <w:rPr>
          <w:rFonts w:ascii="Times New Roman" w:hAnsi="Times New Roman" w:cs="Times New Roman"/>
          <w:color w:val="000000"/>
          <w:sz w:val="24"/>
          <w:szCs w:val="24"/>
        </w:rPr>
        <w:t>от 20 минимални работни заплати</w:t>
      </w:r>
      <w:r w:rsidRPr="00F82813">
        <w:rPr>
          <w:sz w:val="24"/>
          <w:szCs w:val="24"/>
          <w:lang w:val="ru-RU"/>
        </w:rPr>
        <w:t xml:space="preserve"> </w:t>
      </w:r>
      <w:r w:rsidRPr="00F82813">
        <w:rPr>
          <w:rFonts w:ascii="Times New Roman" w:hAnsi="Times New Roman" w:cs="Times New Roman"/>
          <w:color w:val="000000"/>
          <w:sz w:val="24"/>
          <w:szCs w:val="24"/>
        </w:rPr>
        <w:t>за страната;</w:t>
      </w:r>
    </w:p>
    <w:p w:rsidR="00B02B78" w:rsidRPr="00F82813" w:rsidRDefault="00B02B78" w:rsidP="001C771C">
      <w:pPr>
        <w:pStyle w:val="HTML"/>
        <w:tabs>
          <w:tab w:val="left" w:pos="709"/>
        </w:tabs>
        <w:jc w:val="both"/>
        <w:rPr>
          <w:rFonts w:ascii="Times New Roman" w:hAnsi="Times New Roman" w:cs="Times New Roman"/>
          <w:color w:val="000000"/>
          <w:sz w:val="24"/>
          <w:szCs w:val="24"/>
        </w:rPr>
      </w:pPr>
      <w:r w:rsidRPr="00F82813">
        <w:rPr>
          <w:rFonts w:ascii="Times New Roman" w:hAnsi="Times New Roman" w:cs="Times New Roman"/>
          <w:color w:val="000000"/>
          <w:sz w:val="24"/>
          <w:szCs w:val="24"/>
        </w:rPr>
        <w:tab/>
        <w:t>9. да не притежават МПС, земеделска техника, поземлен имот и земеделска земя на стойност по – голяма  от 12 минимални работни заплати за страната;</w:t>
      </w:r>
    </w:p>
    <w:p w:rsidR="00B02B78" w:rsidRPr="00CA3F8C"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rPr>
        <w:tab/>
        <w:t xml:space="preserve">10. </w:t>
      </w:r>
      <w:r w:rsidRPr="00CA3F8C">
        <w:rPr>
          <w:rFonts w:ascii="Times New Roman" w:hAnsi="Times New Roman" w:cs="Times New Roman"/>
          <w:sz w:val="24"/>
          <w:szCs w:val="24"/>
        </w:rPr>
        <w:t xml:space="preserve">към момента на картотекиране всички членове на семейството /домакинството/ да са с постоянен и настоящ адрес в </w:t>
      </w:r>
      <w:proofErr w:type="spellStart"/>
      <w:r w:rsidRPr="00CA3F8C">
        <w:rPr>
          <w:rFonts w:ascii="Times New Roman" w:hAnsi="Times New Roman" w:cs="Times New Roman"/>
          <w:sz w:val="24"/>
          <w:szCs w:val="24"/>
        </w:rPr>
        <w:t>гр.Кърджали</w:t>
      </w:r>
      <w:proofErr w:type="spellEnd"/>
      <w:r w:rsidRPr="00CA3F8C">
        <w:rPr>
          <w:rFonts w:ascii="Times New Roman" w:hAnsi="Times New Roman" w:cs="Times New Roman"/>
          <w:sz w:val="24"/>
          <w:szCs w:val="24"/>
        </w:rPr>
        <w:t>, и населените места в община Кърджали с картотека</w:t>
      </w:r>
      <w:r w:rsidRPr="00F82813">
        <w:rPr>
          <w:rFonts w:ascii="Times New Roman" w:hAnsi="Times New Roman" w:cs="Times New Roman"/>
          <w:sz w:val="24"/>
          <w:szCs w:val="24"/>
          <w:lang w:val="ru-RU"/>
        </w:rPr>
        <w:t xml:space="preserve"> </w:t>
      </w:r>
      <w:r w:rsidRPr="00CA3F8C">
        <w:rPr>
          <w:rFonts w:ascii="Times New Roman" w:hAnsi="Times New Roman" w:cs="Times New Roman"/>
          <w:sz w:val="24"/>
          <w:szCs w:val="24"/>
        </w:rPr>
        <w:t xml:space="preserve">и поне един от членовете на семейството /домакинството да е с постоянен и настоящ адрес </w:t>
      </w:r>
      <w:r w:rsidRPr="009E6815">
        <w:rPr>
          <w:rFonts w:ascii="Times New Roman" w:hAnsi="Times New Roman" w:cs="Times New Roman"/>
          <w:sz w:val="24"/>
          <w:szCs w:val="24"/>
        </w:rPr>
        <w:t>повече</w:t>
      </w:r>
      <w:r w:rsidRPr="00CA3F8C">
        <w:rPr>
          <w:rFonts w:ascii="Times New Roman" w:hAnsi="Times New Roman" w:cs="Times New Roman"/>
          <w:b/>
          <w:bCs/>
          <w:sz w:val="24"/>
          <w:szCs w:val="24"/>
        </w:rPr>
        <w:t xml:space="preserve">  </w:t>
      </w:r>
      <w:r w:rsidRPr="00CA3F8C">
        <w:rPr>
          <w:rFonts w:ascii="Times New Roman" w:hAnsi="Times New Roman" w:cs="Times New Roman"/>
          <w:sz w:val="24"/>
          <w:szCs w:val="24"/>
        </w:rPr>
        <w:t xml:space="preserve">от 5 години без прекъсване в </w:t>
      </w:r>
      <w:proofErr w:type="spellStart"/>
      <w:r w:rsidRPr="00CA3F8C">
        <w:rPr>
          <w:rFonts w:ascii="Times New Roman" w:hAnsi="Times New Roman" w:cs="Times New Roman"/>
          <w:sz w:val="24"/>
          <w:szCs w:val="24"/>
        </w:rPr>
        <w:t>гр.Кърджали</w:t>
      </w:r>
      <w:proofErr w:type="spellEnd"/>
      <w:r w:rsidRPr="00CA3F8C">
        <w:rPr>
          <w:rFonts w:ascii="Times New Roman" w:hAnsi="Times New Roman" w:cs="Times New Roman"/>
          <w:sz w:val="24"/>
          <w:szCs w:val="24"/>
        </w:rPr>
        <w:t xml:space="preserve">, и населените места в община Кърджали с картотека. Заявителите </w:t>
      </w:r>
      <w:r w:rsidRPr="009E6815">
        <w:rPr>
          <w:rFonts w:ascii="Times New Roman" w:hAnsi="Times New Roman" w:cs="Times New Roman"/>
          <w:sz w:val="24"/>
          <w:szCs w:val="24"/>
        </w:rPr>
        <w:t>действително да  живеят на заявения в ГРАО последен настоящ адрес,</w:t>
      </w:r>
      <w:r w:rsidRPr="00CA3F8C">
        <w:rPr>
          <w:rFonts w:ascii="Times New Roman" w:hAnsi="Times New Roman" w:cs="Times New Roman"/>
          <w:sz w:val="24"/>
          <w:szCs w:val="24"/>
        </w:rPr>
        <w:t xml:space="preserve">  с изключение на учащи се редовно обучение студенти в друго населено място на страната.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rPr>
        <w:tab/>
        <w:t xml:space="preserve">11. наемното правоотношение за общинско жилище, в което са били настанени като наематели, не е прекратявано по </w:t>
      </w:r>
      <w:r>
        <w:rPr>
          <w:rFonts w:ascii="Times New Roman" w:hAnsi="Times New Roman" w:cs="Times New Roman"/>
          <w:sz w:val="24"/>
          <w:szCs w:val="24"/>
        </w:rPr>
        <w:t xml:space="preserve">реда на </w:t>
      </w:r>
      <w:r w:rsidRPr="00551EDB">
        <w:rPr>
          <w:rFonts w:ascii="Times New Roman" w:hAnsi="Times New Roman" w:cs="Times New Roman"/>
          <w:sz w:val="24"/>
          <w:szCs w:val="24"/>
        </w:rPr>
        <w:t xml:space="preserve">чл. 46, ал.1 , т. 1, 3, 4 от Закона за общинската собственост;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12. да нямат  задължения към община</w:t>
      </w:r>
      <w:r>
        <w:rPr>
          <w:rFonts w:ascii="Times New Roman" w:hAnsi="Times New Roman" w:cs="Times New Roman"/>
          <w:sz w:val="24"/>
          <w:szCs w:val="24"/>
        </w:rPr>
        <w:t xml:space="preserve"> Кърджали</w:t>
      </w:r>
      <w:r w:rsidRPr="00551EDB">
        <w:rPr>
          <w:rFonts w:ascii="Times New Roman" w:hAnsi="Times New Roman" w:cs="Times New Roman"/>
          <w:sz w:val="24"/>
          <w:szCs w:val="24"/>
        </w:rPr>
        <w:t>.</w:t>
      </w:r>
    </w:p>
    <w:p w:rsidR="00B02B78" w:rsidRPr="00CA3F8C"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color w:val="FF0000"/>
          <w:sz w:val="24"/>
          <w:szCs w:val="24"/>
        </w:rPr>
        <w:tab/>
      </w:r>
      <w:r w:rsidRPr="00CA3F8C">
        <w:rPr>
          <w:rFonts w:ascii="Times New Roman" w:hAnsi="Times New Roman" w:cs="Times New Roman"/>
          <w:sz w:val="24"/>
          <w:szCs w:val="24"/>
        </w:rPr>
        <w:t>13. да не са осъждани за престъпления от общ характер, освен око не са реабилитирани.</w:t>
      </w:r>
    </w:p>
    <w:p w:rsidR="00B02B78" w:rsidRPr="00551EDB" w:rsidRDefault="00B02B78" w:rsidP="001C771C">
      <w:pPr>
        <w:pStyle w:val="HTML"/>
        <w:tabs>
          <w:tab w:val="left" w:pos="709"/>
        </w:tabs>
        <w:jc w:val="both"/>
        <w:rPr>
          <w:rFonts w:ascii="Times New Roman" w:hAnsi="Times New Roman" w:cs="Times New Roman"/>
          <w:sz w:val="24"/>
          <w:szCs w:val="24"/>
        </w:rPr>
      </w:pPr>
      <w:r w:rsidRPr="00CA3F8C">
        <w:rPr>
          <w:rFonts w:ascii="Times New Roman" w:hAnsi="Times New Roman" w:cs="Times New Roman"/>
          <w:sz w:val="24"/>
          <w:szCs w:val="24"/>
        </w:rPr>
        <w:tab/>
      </w:r>
      <w:r w:rsidRPr="00DF605F">
        <w:rPr>
          <w:rFonts w:ascii="Times New Roman" w:hAnsi="Times New Roman" w:cs="Times New Roman"/>
          <w:bCs/>
          <w:sz w:val="24"/>
          <w:szCs w:val="24"/>
        </w:rPr>
        <w:t>(2)</w:t>
      </w:r>
      <w:r w:rsidRPr="00551EDB">
        <w:rPr>
          <w:rFonts w:ascii="Times New Roman" w:hAnsi="Times New Roman" w:cs="Times New Roman"/>
          <w:sz w:val="24"/>
          <w:szCs w:val="24"/>
        </w:rPr>
        <w:t xml:space="preserve"> Обстоятелствата по </w:t>
      </w:r>
      <w:r w:rsidRPr="009E6815">
        <w:rPr>
          <w:rFonts w:ascii="Times New Roman" w:hAnsi="Times New Roman" w:cs="Times New Roman"/>
          <w:sz w:val="24"/>
          <w:szCs w:val="24"/>
        </w:rPr>
        <w:t>чл.8, ал. 1, т. 1-13</w:t>
      </w:r>
      <w:r w:rsidRPr="00551EDB">
        <w:rPr>
          <w:rFonts w:ascii="Times New Roman" w:hAnsi="Times New Roman" w:cs="Times New Roman"/>
          <w:b/>
          <w:bCs/>
          <w:sz w:val="24"/>
          <w:szCs w:val="24"/>
        </w:rPr>
        <w:t xml:space="preserve"> </w:t>
      </w:r>
      <w:r w:rsidRPr="00551EDB">
        <w:rPr>
          <w:rFonts w:ascii="Times New Roman" w:hAnsi="Times New Roman" w:cs="Times New Roman"/>
          <w:sz w:val="24"/>
          <w:szCs w:val="24"/>
        </w:rPr>
        <w:t xml:space="preserve">се </w:t>
      </w:r>
      <w:r>
        <w:rPr>
          <w:rFonts w:ascii="Times New Roman" w:hAnsi="Times New Roman" w:cs="Times New Roman"/>
          <w:sz w:val="24"/>
          <w:szCs w:val="24"/>
        </w:rPr>
        <w:t>удостоверяват</w:t>
      </w:r>
      <w:r w:rsidRPr="00551EDB">
        <w:rPr>
          <w:rFonts w:ascii="Times New Roman" w:hAnsi="Times New Roman" w:cs="Times New Roman"/>
          <w:sz w:val="24"/>
          <w:szCs w:val="24"/>
        </w:rPr>
        <w:t xml:space="preserve"> с декларация по образец, </w:t>
      </w:r>
      <w:r>
        <w:rPr>
          <w:rFonts w:ascii="Times New Roman" w:hAnsi="Times New Roman" w:cs="Times New Roman"/>
          <w:sz w:val="24"/>
          <w:szCs w:val="24"/>
        </w:rPr>
        <w:t xml:space="preserve">попълнена и подписана от всички </w:t>
      </w:r>
      <w:r w:rsidRPr="00551EDB">
        <w:rPr>
          <w:rFonts w:ascii="Times New Roman" w:hAnsi="Times New Roman" w:cs="Times New Roman"/>
          <w:sz w:val="24"/>
          <w:szCs w:val="24"/>
        </w:rPr>
        <w:t xml:space="preserve">пълнолетни членове на семейството/домакинството/ - кандидати за </w:t>
      </w:r>
      <w:r w:rsidRPr="009E6815">
        <w:rPr>
          <w:rFonts w:ascii="Times New Roman" w:hAnsi="Times New Roman" w:cs="Times New Roman"/>
          <w:sz w:val="24"/>
          <w:szCs w:val="24"/>
        </w:rPr>
        <w:t>картотекиране и настаняване в общинско жилище</w:t>
      </w:r>
      <w:r w:rsidRPr="009E6815">
        <w:rPr>
          <w:rFonts w:ascii="Times New Roman" w:hAnsi="Times New Roman" w:cs="Times New Roman"/>
          <w:color w:val="FF0000"/>
          <w:sz w:val="24"/>
          <w:szCs w:val="24"/>
        </w:rPr>
        <w:t>.</w:t>
      </w:r>
      <w:r w:rsidRPr="00551EDB">
        <w:rPr>
          <w:rFonts w:ascii="Times New Roman" w:hAnsi="Times New Roman" w:cs="Times New Roman"/>
          <w:sz w:val="24"/>
          <w:szCs w:val="24"/>
        </w:rPr>
        <w:t xml:space="preserve"> Към декларацията се  прилагат следните документи, удостоверяващи всяко едно от декларираните обстоятелства: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1</w:t>
      </w:r>
      <w:r w:rsidRPr="00551EDB">
        <w:rPr>
          <w:rFonts w:ascii="Times New Roman" w:hAnsi="Times New Roman" w:cs="Times New Roman"/>
          <w:sz w:val="24"/>
          <w:szCs w:val="24"/>
        </w:rPr>
        <w:t xml:space="preserve">. удостоверение по постоянен адрес от Агенция по вписванията, за наличие или липса на обстоятелства за прехвърляне на имущество през последните </w:t>
      </w:r>
      <w:r w:rsidRPr="009E6815">
        <w:rPr>
          <w:rFonts w:ascii="Times New Roman" w:hAnsi="Times New Roman" w:cs="Times New Roman"/>
          <w:sz w:val="24"/>
          <w:szCs w:val="24"/>
        </w:rPr>
        <w:t>10 /десет/ години,</w:t>
      </w:r>
      <w:r w:rsidRPr="00551EDB">
        <w:rPr>
          <w:rFonts w:ascii="Times New Roman" w:hAnsi="Times New Roman" w:cs="Times New Roman"/>
          <w:sz w:val="24"/>
          <w:szCs w:val="24"/>
        </w:rPr>
        <w:t xml:space="preserve"> към датата на картотекиране – за всички пълнолетни членове на семейството, при необходимост и от други общини или населени места;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2</w:t>
      </w:r>
      <w:r w:rsidRPr="00551EDB">
        <w:rPr>
          <w:rFonts w:ascii="Times New Roman" w:hAnsi="Times New Roman" w:cs="Times New Roman"/>
          <w:sz w:val="24"/>
          <w:szCs w:val="24"/>
        </w:rPr>
        <w:t xml:space="preserve">. документ, удостоверяващ доходите на семейството и/или домакинството за една предходна календарна година, формирани от заплати, пенсии, допълнителни доходи от хонорари, търговска и стопанска дейност и доходи на </w:t>
      </w:r>
      <w:proofErr w:type="spellStart"/>
      <w:r w:rsidRPr="00551EDB">
        <w:rPr>
          <w:rFonts w:ascii="Times New Roman" w:hAnsi="Times New Roman" w:cs="Times New Roman"/>
          <w:sz w:val="24"/>
          <w:szCs w:val="24"/>
        </w:rPr>
        <w:t>самоосигуряващи</w:t>
      </w:r>
      <w:proofErr w:type="spellEnd"/>
      <w:r w:rsidRPr="00551EDB">
        <w:rPr>
          <w:rFonts w:ascii="Times New Roman" w:hAnsi="Times New Roman" w:cs="Times New Roman"/>
          <w:sz w:val="24"/>
          <w:szCs w:val="24"/>
        </w:rPr>
        <w:t xml:space="preserve"> се лица - за всички пълнолетни членове на семейството;</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3</w:t>
      </w:r>
      <w:r w:rsidRPr="00551EDB">
        <w:rPr>
          <w:rFonts w:ascii="Times New Roman" w:hAnsi="Times New Roman" w:cs="Times New Roman"/>
          <w:sz w:val="24"/>
          <w:szCs w:val="24"/>
        </w:rPr>
        <w:t>. документ от Дирекция „Бюро по труда” – Кърджали – за регистрираните като безработни;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4</w:t>
      </w:r>
      <w:r w:rsidRPr="00551EDB">
        <w:rPr>
          <w:rFonts w:ascii="Times New Roman" w:hAnsi="Times New Roman" w:cs="Times New Roman"/>
          <w:sz w:val="24"/>
          <w:szCs w:val="24"/>
        </w:rPr>
        <w:t xml:space="preserve">. документ от Дирекция “Социално подпомагане” - Кърджали, в случай, че </w:t>
      </w:r>
      <w:r>
        <w:rPr>
          <w:rFonts w:ascii="Times New Roman" w:hAnsi="Times New Roman" w:cs="Times New Roman"/>
          <w:sz w:val="24"/>
          <w:szCs w:val="24"/>
        </w:rPr>
        <w:t>лицето получава социални помощи;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5</w:t>
      </w:r>
      <w:r w:rsidRPr="00551EDB">
        <w:rPr>
          <w:rFonts w:ascii="Times New Roman" w:hAnsi="Times New Roman" w:cs="Times New Roman"/>
          <w:sz w:val="24"/>
          <w:szCs w:val="24"/>
        </w:rPr>
        <w:t>. документ от ТЕЛК/ НЕЛК – за лицата с определена степен на неработоспособност;</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6</w:t>
      </w:r>
      <w:r w:rsidRPr="00551EDB">
        <w:rPr>
          <w:rFonts w:ascii="Times New Roman" w:hAnsi="Times New Roman" w:cs="Times New Roman"/>
          <w:sz w:val="24"/>
          <w:szCs w:val="24"/>
        </w:rPr>
        <w:t xml:space="preserve">. нотариално заверена декларация за съжителство без брак;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7</w:t>
      </w:r>
      <w:r w:rsidRPr="00551EDB">
        <w:rPr>
          <w:rFonts w:ascii="Times New Roman" w:hAnsi="Times New Roman" w:cs="Times New Roman"/>
          <w:sz w:val="24"/>
          <w:szCs w:val="24"/>
        </w:rPr>
        <w:t>. договор за наем за живеещи на свободен наем;</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8</w:t>
      </w:r>
      <w:r w:rsidRPr="00551EDB">
        <w:rPr>
          <w:rFonts w:ascii="Times New Roman" w:hAnsi="Times New Roman" w:cs="Times New Roman"/>
          <w:sz w:val="24"/>
          <w:szCs w:val="24"/>
        </w:rPr>
        <w:t xml:space="preserve">. копие от влязло в сила съдебно решение за развод, ако има такова;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9</w:t>
      </w:r>
      <w:r w:rsidRPr="00551EDB">
        <w:rPr>
          <w:rFonts w:ascii="Times New Roman" w:hAnsi="Times New Roman" w:cs="Times New Roman"/>
          <w:sz w:val="24"/>
          <w:szCs w:val="24"/>
        </w:rPr>
        <w:t xml:space="preserve">. удостоверение за  постоянен и настоящ адрес и акт за раждане, както  и други документи за припознаване на деца, в случаи когато родителите нямат сключен граждански брак.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r>
      <w:r w:rsidRPr="00DF605F">
        <w:rPr>
          <w:rFonts w:ascii="Times New Roman" w:hAnsi="Times New Roman" w:cs="Times New Roman"/>
          <w:bCs/>
          <w:sz w:val="24"/>
          <w:szCs w:val="24"/>
        </w:rPr>
        <w:t>(3)</w:t>
      </w:r>
      <w:r w:rsidRPr="00551EDB">
        <w:rPr>
          <w:rFonts w:ascii="Times New Roman" w:hAnsi="Times New Roman" w:cs="Times New Roman"/>
          <w:sz w:val="24"/>
          <w:szCs w:val="24"/>
        </w:rPr>
        <w:t xml:space="preserve"> Стойността на притежаваното имущество по </w:t>
      </w:r>
      <w:r w:rsidRPr="009E6815">
        <w:rPr>
          <w:rFonts w:ascii="Times New Roman" w:hAnsi="Times New Roman" w:cs="Times New Roman"/>
          <w:sz w:val="24"/>
          <w:szCs w:val="24"/>
        </w:rPr>
        <w:t>чл. 8, ал.1, т.2 и т. 9</w:t>
      </w:r>
      <w:r w:rsidRPr="00551EDB">
        <w:rPr>
          <w:rFonts w:ascii="Times New Roman" w:hAnsi="Times New Roman" w:cs="Times New Roman"/>
          <w:sz w:val="24"/>
          <w:szCs w:val="24"/>
        </w:rPr>
        <w:t xml:space="preserve"> се определя както следва: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1. за моторни превозни средства и селскостопански машини – по застрахователната им стойност;</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2. за  жилищен, вилен, поземлен имот и земеделски земи  - по пазарна оценка.</w:t>
      </w: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DF605F">
        <w:rPr>
          <w:rFonts w:ascii="Times New Roman" w:hAnsi="Times New Roman" w:cs="Times New Roman"/>
          <w:bCs/>
          <w:sz w:val="24"/>
          <w:szCs w:val="24"/>
        </w:rPr>
        <w:t>(4)</w:t>
      </w:r>
      <w:r w:rsidRPr="00551EDB">
        <w:rPr>
          <w:rFonts w:ascii="Times New Roman" w:hAnsi="Times New Roman" w:cs="Times New Roman"/>
          <w:sz w:val="24"/>
          <w:szCs w:val="24"/>
        </w:rPr>
        <w:t xml:space="preserve"> Служители </w:t>
      </w:r>
      <w:r w:rsidRPr="000A5D85">
        <w:rPr>
          <w:rFonts w:ascii="Times New Roman" w:hAnsi="Times New Roman" w:cs="Times New Roman"/>
          <w:sz w:val="24"/>
          <w:szCs w:val="24"/>
        </w:rPr>
        <w:t>на общинска администрация, които отговарят за картотекиране и настаняване</w:t>
      </w:r>
      <w:r w:rsidRPr="00551EDB">
        <w:rPr>
          <w:rFonts w:ascii="Times New Roman" w:hAnsi="Times New Roman" w:cs="Times New Roman"/>
          <w:sz w:val="24"/>
          <w:szCs w:val="24"/>
        </w:rPr>
        <w:t xml:space="preserve"> в общински жилища установяват служебно обстоятелствата по </w:t>
      </w:r>
      <w:r w:rsidRPr="0007441D">
        <w:rPr>
          <w:rFonts w:ascii="Times New Roman" w:hAnsi="Times New Roman" w:cs="Times New Roman"/>
          <w:sz w:val="24"/>
          <w:szCs w:val="24"/>
        </w:rPr>
        <w:t>чл.8</w:t>
      </w:r>
      <w:r w:rsidRPr="00CA3F8C">
        <w:rPr>
          <w:rFonts w:ascii="Times New Roman" w:hAnsi="Times New Roman" w:cs="Times New Roman"/>
          <w:sz w:val="24"/>
          <w:szCs w:val="24"/>
        </w:rPr>
        <w:t>, ал.1, т.1, т.2, т.3, т.4, т.9, т.10, т.11, т.12.</w:t>
      </w:r>
    </w:p>
    <w:p w:rsidR="00DF605F" w:rsidRPr="00CA3F8C" w:rsidRDefault="00DF605F" w:rsidP="001C771C">
      <w:pPr>
        <w:pStyle w:val="HTML"/>
        <w:tabs>
          <w:tab w:val="left" w:pos="709"/>
        </w:tabs>
        <w:jc w:val="both"/>
        <w:rPr>
          <w:rFonts w:ascii="Times New Roman" w:hAnsi="Times New Roman" w:cs="Times New Roman"/>
          <w:sz w:val="24"/>
          <w:szCs w:val="24"/>
        </w:rPr>
      </w:pPr>
    </w:p>
    <w:p w:rsidR="00B02B78" w:rsidRPr="00551EDB" w:rsidRDefault="00B02B78" w:rsidP="001C771C">
      <w:pPr>
        <w:tabs>
          <w:tab w:val="left" w:pos="709"/>
          <w:tab w:val="left" w:pos="916"/>
        </w:tabs>
        <w:autoSpaceDE w:val="0"/>
        <w:autoSpaceDN w:val="0"/>
        <w:adjustRightInd w:val="0"/>
        <w:ind w:firstLine="708"/>
        <w:jc w:val="both"/>
        <w:rPr>
          <w:b/>
          <w:bCs/>
        </w:rPr>
      </w:pPr>
      <w:r w:rsidRPr="00551EDB">
        <w:rPr>
          <w:b/>
          <w:bCs/>
        </w:rPr>
        <w:lastRenderedPageBreak/>
        <w:t>Чл. 9.</w:t>
      </w:r>
      <w:r w:rsidRPr="00551EDB">
        <w:t xml:space="preserve"> </w:t>
      </w:r>
      <w:r w:rsidRPr="00DF605F">
        <w:rPr>
          <w:bCs/>
        </w:rPr>
        <w:t>(1)</w:t>
      </w:r>
      <w:r w:rsidRPr="00551EDB">
        <w:t xml:space="preserve"> Лицата, които отговарят на условията на  </w:t>
      </w:r>
      <w:r w:rsidRPr="00B33F00">
        <w:t>чл. 8,</w:t>
      </w:r>
      <w:r>
        <w:t xml:space="preserve"> ал. 1</w:t>
      </w:r>
      <w:r w:rsidRPr="00551EDB">
        <w:rPr>
          <w:b/>
          <w:bCs/>
        </w:rPr>
        <w:t xml:space="preserve"> </w:t>
      </w:r>
      <w:r w:rsidRPr="00551EDB">
        <w:t>се подреждат в зависимост от броя на членовете на семейството /домакинството/ и степента на жилищната им нужда в групи и подгрупи, както следва:</w:t>
      </w:r>
      <w:r w:rsidRPr="00551EDB">
        <w:rPr>
          <w:b/>
          <w:bCs/>
        </w:rPr>
        <w:t xml:space="preserve"> </w:t>
      </w:r>
    </w:p>
    <w:p w:rsidR="00B02B78" w:rsidRPr="00551EDB" w:rsidRDefault="00B02B78" w:rsidP="001C771C">
      <w:pPr>
        <w:tabs>
          <w:tab w:val="left" w:pos="709"/>
          <w:tab w:val="left" w:pos="916"/>
        </w:tabs>
        <w:autoSpaceDE w:val="0"/>
        <w:autoSpaceDN w:val="0"/>
        <w:adjustRightInd w:val="0"/>
        <w:ind w:firstLine="708"/>
        <w:jc w:val="both"/>
      </w:pPr>
      <w:r w:rsidRPr="00551EDB">
        <w:t>1. лица, израснали в домове за отглеждане и възпитание на деца, лишени от родителски права;</w:t>
      </w:r>
    </w:p>
    <w:p w:rsidR="00B02B78" w:rsidRPr="00551EDB" w:rsidRDefault="00B02B78" w:rsidP="001C771C">
      <w:pPr>
        <w:tabs>
          <w:tab w:val="left" w:pos="709"/>
          <w:tab w:val="left" w:pos="916"/>
        </w:tabs>
        <w:autoSpaceDE w:val="0"/>
        <w:autoSpaceDN w:val="0"/>
        <w:adjustRightInd w:val="0"/>
        <w:jc w:val="both"/>
      </w:pPr>
      <w:r w:rsidRPr="00551EDB">
        <w:tab/>
        <w:t>2. семейство/домакинство с 5 и повече членове;</w:t>
      </w:r>
    </w:p>
    <w:p w:rsidR="00B02B78" w:rsidRPr="00551EDB" w:rsidRDefault="00B02B78" w:rsidP="001C771C">
      <w:pPr>
        <w:tabs>
          <w:tab w:val="left" w:pos="709"/>
          <w:tab w:val="left" w:pos="916"/>
        </w:tabs>
        <w:autoSpaceDE w:val="0"/>
        <w:autoSpaceDN w:val="0"/>
        <w:adjustRightInd w:val="0"/>
        <w:jc w:val="both"/>
      </w:pPr>
      <w:r w:rsidRPr="00551EDB">
        <w:tab/>
        <w:t>3. тричленно и четиричленно семейство/домакинство;</w:t>
      </w:r>
    </w:p>
    <w:p w:rsidR="00B02B78" w:rsidRPr="00551EDB" w:rsidRDefault="00B02B78" w:rsidP="001C771C">
      <w:pPr>
        <w:tabs>
          <w:tab w:val="left" w:pos="709"/>
          <w:tab w:val="left" w:pos="916"/>
        </w:tabs>
        <w:autoSpaceDE w:val="0"/>
        <w:autoSpaceDN w:val="0"/>
        <w:adjustRightInd w:val="0"/>
        <w:jc w:val="both"/>
      </w:pPr>
      <w:r w:rsidRPr="00551EDB">
        <w:tab/>
        <w:t>4. двучленно семейство/домакинство;</w:t>
      </w:r>
    </w:p>
    <w:p w:rsidR="00B02B78" w:rsidRPr="00551EDB" w:rsidRDefault="00B02B78" w:rsidP="001C771C">
      <w:pPr>
        <w:tabs>
          <w:tab w:val="left" w:pos="709"/>
          <w:tab w:val="left" w:pos="916"/>
        </w:tabs>
        <w:autoSpaceDE w:val="0"/>
        <w:autoSpaceDN w:val="0"/>
        <w:adjustRightInd w:val="0"/>
        <w:jc w:val="both"/>
      </w:pPr>
      <w:r w:rsidRPr="00551EDB">
        <w:tab/>
        <w:t>5. родител</w:t>
      </w:r>
      <w:r>
        <w:t>,</w:t>
      </w:r>
      <w:r w:rsidRPr="00551EDB">
        <w:t xml:space="preserve"> отглеждащ с</w:t>
      </w:r>
      <w:r>
        <w:t>ам дете/деца;</w:t>
      </w:r>
    </w:p>
    <w:p w:rsidR="00B02B78" w:rsidRPr="00551EDB" w:rsidRDefault="00B02B78" w:rsidP="001C771C">
      <w:pPr>
        <w:tabs>
          <w:tab w:val="left" w:pos="709"/>
          <w:tab w:val="left" w:pos="916"/>
        </w:tabs>
        <w:autoSpaceDE w:val="0"/>
        <w:autoSpaceDN w:val="0"/>
        <w:adjustRightInd w:val="0"/>
        <w:jc w:val="both"/>
      </w:pPr>
      <w:r w:rsidRPr="00551EDB">
        <w:tab/>
        <w:t>6. домакинство от едно самостоятелно живеещо лице</w:t>
      </w:r>
      <w:r>
        <w:t>.</w:t>
      </w:r>
    </w:p>
    <w:p w:rsidR="00B02B78" w:rsidRPr="00DF605F" w:rsidRDefault="00B02B78" w:rsidP="001C771C">
      <w:pPr>
        <w:tabs>
          <w:tab w:val="left" w:pos="709"/>
          <w:tab w:val="left" w:pos="916"/>
        </w:tabs>
        <w:autoSpaceDE w:val="0"/>
        <w:autoSpaceDN w:val="0"/>
        <w:adjustRightInd w:val="0"/>
        <w:jc w:val="both"/>
      </w:pPr>
      <w:r w:rsidRPr="00DF605F">
        <w:rPr>
          <w:bCs/>
        </w:rPr>
        <w:tab/>
        <w:t>(2)</w:t>
      </w:r>
      <w:r w:rsidRPr="00551EDB">
        <w:rPr>
          <w:b/>
          <w:bCs/>
        </w:rPr>
        <w:t xml:space="preserve"> </w:t>
      </w:r>
      <w:r w:rsidRPr="00551EDB">
        <w:t xml:space="preserve">Подреждането на лицата, семействата и домакинствата в една и съща група по ал. 1 се извършва на база методика за обща оценка, която включва следните показатели: </w:t>
      </w:r>
      <w:r w:rsidRPr="0058683F">
        <w:t>„</w:t>
      </w:r>
      <w:r w:rsidRPr="00DF605F">
        <w:t>Заетост” (З), „Семейно положение” (СП), „Здравословно състояние” (ЗС).</w:t>
      </w:r>
    </w:p>
    <w:p w:rsidR="00B02B78" w:rsidRPr="00551EDB" w:rsidRDefault="00B02B78" w:rsidP="001C771C">
      <w:pPr>
        <w:tabs>
          <w:tab w:val="left" w:pos="709"/>
          <w:tab w:val="left" w:pos="916"/>
        </w:tabs>
        <w:autoSpaceDE w:val="0"/>
        <w:autoSpaceDN w:val="0"/>
        <w:adjustRightInd w:val="0"/>
        <w:jc w:val="both"/>
      </w:pPr>
      <w:r w:rsidRPr="00DF605F">
        <w:rPr>
          <w:bCs/>
        </w:rPr>
        <w:tab/>
        <w:t>(3)</w:t>
      </w:r>
      <w:r w:rsidRPr="00551EDB">
        <w:rPr>
          <w:b/>
          <w:bCs/>
        </w:rPr>
        <w:t xml:space="preserve"> </w:t>
      </w:r>
      <w:r w:rsidRPr="0058683F">
        <w:t>Общата оценка (ОЦ)</w:t>
      </w:r>
      <w:r w:rsidRPr="00551EDB">
        <w:t xml:space="preserve"> на всяко от лицата, семействата и домакинствата представлява сбор от трите показатели по ал. 2, съобразно формулата:</w:t>
      </w:r>
    </w:p>
    <w:p w:rsidR="00B02B78" w:rsidRPr="0058683F" w:rsidRDefault="00B02B78" w:rsidP="001C771C">
      <w:pPr>
        <w:tabs>
          <w:tab w:val="left" w:pos="709"/>
          <w:tab w:val="left" w:pos="916"/>
        </w:tabs>
        <w:autoSpaceDE w:val="0"/>
        <w:autoSpaceDN w:val="0"/>
        <w:adjustRightInd w:val="0"/>
        <w:jc w:val="both"/>
      </w:pPr>
      <w:r w:rsidRPr="0058683F">
        <w:t>ОЦ = З + СП + ЗС</w:t>
      </w:r>
    </w:p>
    <w:p w:rsidR="00B02B78" w:rsidRPr="00551EDB" w:rsidRDefault="00B02B78" w:rsidP="001C771C">
      <w:pPr>
        <w:tabs>
          <w:tab w:val="left" w:pos="709"/>
          <w:tab w:val="left" w:pos="916"/>
        </w:tabs>
        <w:autoSpaceDE w:val="0"/>
        <w:autoSpaceDN w:val="0"/>
        <w:adjustRightInd w:val="0"/>
        <w:jc w:val="both"/>
        <w:rPr>
          <w:b/>
          <w:bCs/>
        </w:rPr>
      </w:pPr>
      <w:r w:rsidRPr="00551EDB">
        <w:t xml:space="preserve">Максималният сбор на </w:t>
      </w:r>
      <w:r w:rsidRPr="0058683F">
        <w:t>ОЦ е 100 точки.</w:t>
      </w:r>
    </w:p>
    <w:p w:rsidR="00B02B78" w:rsidRPr="00551EDB" w:rsidRDefault="00B02B78" w:rsidP="001C771C">
      <w:pPr>
        <w:tabs>
          <w:tab w:val="left" w:pos="709"/>
          <w:tab w:val="left" w:pos="916"/>
        </w:tabs>
        <w:autoSpaceDE w:val="0"/>
        <w:autoSpaceDN w:val="0"/>
        <w:adjustRightInd w:val="0"/>
        <w:jc w:val="both"/>
      </w:pPr>
      <w:r w:rsidRPr="00551EDB">
        <w:t>Максималният сбор точки по отделните показатели е както следва:</w:t>
      </w:r>
    </w:p>
    <w:p w:rsidR="00B02B78" w:rsidRPr="00551EDB" w:rsidRDefault="00B02B78" w:rsidP="001C771C">
      <w:pPr>
        <w:tabs>
          <w:tab w:val="left" w:pos="709"/>
          <w:tab w:val="left" w:pos="916"/>
        </w:tabs>
        <w:autoSpaceDE w:val="0"/>
        <w:autoSpaceDN w:val="0"/>
        <w:adjustRightInd w:val="0"/>
        <w:jc w:val="both"/>
      </w:pPr>
      <w:r w:rsidRPr="00551EDB">
        <w:t>- заетост - 40 точки;</w:t>
      </w:r>
    </w:p>
    <w:p w:rsidR="00B02B78" w:rsidRPr="00551EDB" w:rsidRDefault="00B02B78" w:rsidP="001C771C">
      <w:pPr>
        <w:tabs>
          <w:tab w:val="left" w:pos="709"/>
          <w:tab w:val="left" w:pos="916"/>
        </w:tabs>
        <w:autoSpaceDE w:val="0"/>
        <w:autoSpaceDN w:val="0"/>
        <w:adjustRightInd w:val="0"/>
        <w:jc w:val="both"/>
      </w:pPr>
      <w:r w:rsidRPr="00551EDB">
        <w:t>- семейно положение - 40 точки;</w:t>
      </w:r>
    </w:p>
    <w:p w:rsidR="00B02B78" w:rsidRPr="00551EDB" w:rsidRDefault="00B02B78" w:rsidP="001C771C">
      <w:pPr>
        <w:tabs>
          <w:tab w:val="left" w:pos="709"/>
          <w:tab w:val="left" w:pos="916"/>
        </w:tabs>
        <w:autoSpaceDE w:val="0"/>
        <w:autoSpaceDN w:val="0"/>
        <w:adjustRightInd w:val="0"/>
        <w:jc w:val="both"/>
      </w:pPr>
      <w:r w:rsidRPr="00551EDB">
        <w:t>- здравословно състояние - 20 точки.</w:t>
      </w:r>
    </w:p>
    <w:p w:rsidR="00B02B78" w:rsidRPr="00551EDB" w:rsidRDefault="00B02B78" w:rsidP="001C771C">
      <w:pPr>
        <w:tabs>
          <w:tab w:val="left" w:pos="709"/>
          <w:tab w:val="left" w:pos="916"/>
        </w:tabs>
        <w:autoSpaceDE w:val="0"/>
        <w:autoSpaceDN w:val="0"/>
        <w:adjustRightInd w:val="0"/>
        <w:jc w:val="both"/>
      </w:pPr>
      <w:r w:rsidRPr="00551EDB">
        <w:rPr>
          <w:b/>
          <w:bCs/>
        </w:rPr>
        <w:tab/>
      </w:r>
      <w:r w:rsidRPr="00DF605F">
        <w:rPr>
          <w:bCs/>
        </w:rPr>
        <w:t xml:space="preserve">(4) </w:t>
      </w:r>
      <w:r w:rsidRPr="00DF605F">
        <w:t>Критерии за</w:t>
      </w:r>
      <w:r w:rsidRPr="00551EDB">
        <w:t xml:space="preserve"> оценка по отделните показатели:</w:t>
      </w:r>
    </w:p>
    <w:p w:rsidR="00B02B78" w:rsidRPr="00F36483" w:rsidRDefault="00B02B78" w:rsidP="001C771C">
      <w:pPr>
        <w:tabs>
          <w:tab w:val="left" w:pos="709"/>
          <w:tab w:val="left" w:pos="916"/>
        </w:tabs>
        <w:autoSpaceDE w:val="0"/>
        <w:autoSpaceDN w:val="0"/>
        <w:adjustRightInd w:val="0"/>
        <w:ind w:firstLine="708"/>
        <w:jc w:val="both"/>
        <w:rPr>
          <w:b/>
          <w:bCs/>
        </w:rPr>
      </w:pPr>
      <w:r w:rsidRPr="00F36483">
        <w:rPr>
          <w:b/>
          <w:bCs/>
        </w:rPr>
        <w:t>1. Заетост:</w:t>
      </w:r>
    </w:p>
    <w:p w:rsidR="00B02B78" w:rsidRPr="00551EDB" w:rsidRDefault="00DF605F" w:rsidP="001C771C">
      <w:pPr>
        <w:tabs>
          <w:tab w:val="left" w:pos="709"/>
          <w:tab w:val="left" w:pos="916"/>
        </w:tabs>
        <w:autoSpaceDE w:val="0"/>
        <w:autoSpaceDN w:val="0"/>
        <w:adjustRightInd w:val="0"/>
        <w:jc w:val="both"/>
      </w:pPr>
      <w:r>
        <w:tab/>
      </w:r>
      <w:r w:rsidR="00B02B78" w:rsidRPr="00551EDB">
        <w:t>а) работещ - 40 точки;</w:t>
      </w:r>
    </w:p>
    <w:p w:rsidR="00B02B78" w:rsidRPr="00551EDB" w:rsidRDefault="00DF605F" w:rsidP="001C771C">
      <w:pPr>
        <w:tabs>
          <w:tab w:val="left" w:pos="709"/>
          <w:tab w:val="left" w:pos="916"/>
        </w:tabs>
        <w:autoSpaceDE w:val="0"/>
        <w:autoSpaceDN w:val="0"/>
        <w:adjustRightInd w:val="0"/>
        <w:jc w:val="both"/>
      </w:pPr>
      <w:r>
        <w:tab/>
      </w:r>
      <w:r w:rsidR="00B02B78" w:rsidRPr="00551EDB">
        <w:t>б) студент - 30 точки;</w:t>
      </w:r>
    </w:p>
    <w:p w:rsidR="00B02B78" w:rsidRPr="00551EDB" w:rsidRDefault="00DF605F" w:rsidP="001C771C">
      <w:pPr>
        <w:tabs>
          <w:tab w:val="left" w:pos="709"/>
          <w:tab w:val="left" w:pos="916"/>
        </w:tabs>
        <w:autoSpaceDE w:val="0"/>
        <w:autoSpaceDN w:val="0"/>
        <w:adjustRightInd w:val="0"/>
        <w:jc w:val="both"/>
      </w:pPr>
      <w:r>
        <w:tab/>
      </w:r>
      <w:r w:rsidR="00B02B78" w:rsidRPr="00551EDB">
        <w:t>в) пенсионер - 20 точки;</w:t>
      </w:r>
    </w:p>
    <w:p w:rsidR="00B02B78" w:rsidRPr="00551EDB" w:rsidRDefault="00DF605F" w:rsidP="001C771C">
      <w:pPr>
        <w:tabs>
          <w:tab w:val="left" w:pos="709"/>
          <w:tab w:val="left" w:pos="916"/>
        </w:tabs>
        <w:autoSpaceDE w:val="0"/>
        <w:autoSpaceDN w:val="0"/>
        <w:adjustRightInd w:val="0"/>
        <w:jc w:val="both"/>
      </w:pPr>
      <w:r>
        <w:tab/>
      </w:r>
      <w:r w:rsidR="00B02B78" w:rsidRPr="00551EDB">
        <w:t>г) безработен - 10 точки.</w:t>
      </w:r>
    </w:p>
    <w:p w:rsidR="00B02B78" w:rsidRPr="00F36483" w:rsidRDefault="00B02B78" w:rsidP="001C771C">
      <w:pPr>
        <w:tabs>
          <w:tab w:val="left" w:pos="709"/>
          <w:tab w:val="left" w:pos="916"/>
        </w:tabs>
        <w:autoSpaceDE w:val="0"/>
        <w:autoSpaceDN w:val="0"/>
        <w:adjustRightInd w:val="0"/>
        <w:jc w:val="both"/>
        <w:rPr>
          <w:b/>
          <w:bCs/>
        </w:rPr>
      </w:pPr>
      <w:r w:rsidRPr="00551EDB">
        <w:rPr>
          <w:b/>
          <w:bCs/>
        </w:rPr>
        <w:tab/>
      </w:r>
      <w:r w:rsidRPr="00F36483">
        <w:rPr>
          <w:b/>
          <w:bCs/>
        </w:rPr>
        <w:t>2. Семейно положение:</w:t>
      </w:r>
    </w:p>
    <w:p w:rsidR="00B02B78" w:rsidRPr="00551EDB" w:rsidRDefault="00B02B78" w:rsidP="001C771C">
      <w:pPr>
        <w:tabs>
          <w:tab w:val="left" w:pos="709"/>
          <w:tab w:val="left" w:pos="916"/>
        </w:tabs>
        <w:autoSpaceDE w:val="0"/>
        <w:autoSpaceDN w:val="0"/>
        <w:adjustRightInd w:val="0"/>
        <w:jc w:val="both"/>
      </w:pPr>
      <w:r w:rsidRPr="00551EDB">
        <w:tab/>
        <w:t>а) семейства/домакинства с деца  или лица без родителски права или сираци - 40 точки;</w:t>
      </w:r>
    </w:p>
    <w:p w:rsidR="00B02B78" w:rsidRPr="00551EDB" w:rsidRDefault="00B02B78" w:rsidP="001C771C">
      <w:pPr>
        <w:tabs>
          <w:tab w:val="left" w:pos="709"/>
          <w:tab w:val="left" w:pos="916"/>
        </w:tabs>
        <w:autoSpaceDE w:val="0"/>
        <w:autoSpaceDN w:val="0"/>
        <w:adjustRightInd w:val="0"/>
        <w:jc w:val="both"/>
      </w:pPr>
      <w:r w:rsidRPr="00551EDB">
        <w:tab/>
        <w:t>б) родител, отглеждащ сам дете/деца - 30 точки;</w:t>
      </w:r>
    </w:p>
    <w:p w:rsidR="00B02B78" w:rsidRPr="00551EDB" w:rsidRDefault="00B02B78" w:rsidP="001C771C">
      <w:pPr>
        <w:tabs>
          <w:tab w:val="left" w:pos="709"/>
          <w:tab w:val="left" w:pos="916"/>
        </w:tabs>
        <w:autoSpaceDE w:val="0"/>
        <w:autoSpaceDN w:val="0"/>
        <w:adjustRightInd w:val="0"/>
        <w:jc w:val="both"/>
      </w:pPr>
      <w:r w:rsidRPr="00551EDB">
        <w:tab/>
        <w:t>в) семейства/домакинства без деца - 20 точки;</w:t>
      </w:r>
    </w:p>
    <w:p w:rsidR="00B02B78" w:rsidRPr="00551EDB" w:rsidRDefault="00B02B78" w:rsidP="001C771C">
      <w:pPr>
        <w:tabs>
          <w:tab w:val="left" w:pos="709"/>
          <w:tab w:val="left" w:pos="916"/>
        </w:tabs>
        <w:autoSpaceDE w:val="0"/>
        <w:autoSpaceDN w:val="0"/>
        <w:adjustRightInd w:val="0"/>
        <w:jc w:val="both"/>
      </w:pPr>
      <w:r w:rsidRPr="00551EDB">
        <w:tab/>
        <w:t>г) самостоятелно живеещо лице - 10 точки.</w:t>
      </w:r>
    </w:p>
    <w:p w:rsidR="00B02B78" w:rsidRPr="00F36483" w:rsidRDefault="00B02B78" w:rsidP="001C771C">
      <w:pPr>
        <w:tabs>
          <w:tab w:val="left" w:pos="709"/>
          <w:tab w:val="left" w:pos="916"/>
        </w:tabs>
        <w:autoSpaceDE w:val="0"/>
        <w:autoSpaceDN w:val="0"/>
        <w:adjustRightInd w:val="0"/>
        <w:jc w:val="both"/>
        <w:rPr>
          <w:b/>
          <w:bCs/>
        </w:rPr>
      </w:pPr>
      <w:r w:rsidRPr="00551EDB">
        <w:rPr>
          <w:b/>
          <w:bCs/>
        </w:rPr>
        <w:tab/>
      </w:r>
      <w:r w:rsidRPr="00F36483">
        <w:rPr>
          <w:b/>
          <w:bCs/>
        </w:rPr>
        <w:t>3. Здравословно състояние:</w:t>
      </w:r>
    </w:p>
    <w:p w:rsidR="00B02B78" w:rsidRPr="00551EDB" w:rsidRDefault="00403143" w:rsidP="00403143">
      <w:pPr>
        <w:tabs>
          <w:tab w:val="left" w:pos="709"/>
          <w:tab w:val="left" w:pos="916"/>
        </w:tabs>
        <w:autoSpaceDE w:val="0"/>
        <w:autoSpaceDN w:val="0"/>
        <w:adjustRightInd w:val="0"/>
        <w:jc w:val="both"/>
      </w:pPr>
      <w:r>
        <w:tab/>
      </w:r>
      <w:r w:rsidR="00B02B78" w:rsidRPr="00551EDB">
        <w:t>а) лице с трайни увреждания с над 90 % - намалена работоспособност – 20 точки;</w:t>
      </w:r>
    </w:p>
    <w:p w:rsidR="00B02B78" w:rsidRPr="00551EDB" w:rsidRDefault="00403143" w:rsidP="00403143">
      <w:pPr>
        <w:tabs>
          <w:tab w:val="left" w:pos="709"/>
          <w:tab w:val="left" w:pos="916"/>
        </w:tabs>
        <w:autoSpaceDE w:val="0"/>
        <w:autoSpaceDN w:val="0"/>
        <w:adjustRightInd w:val="0"/>
        <w:jc w:val="both"/>
      </w:pPr>
      <w:r>
        <w:tab/>
      </w:r>
      <w:r w:rsidR="00B02B78" w:rsidRPr="00551EDB">
        <w:t>б) лице със 80 % намалена работоспособност -18 точки;</w:t>
      </w:r>
    </w:p>
    <w:p w:rsidR="00B02B78" w:rsidRPr="00551EDB" w:rsidRDefault="00403143" w:rsidP="00403143">
      <w:pPr>
        <w:tabs>
          <w:tab w:val="left" w:pos="709"/>
          <w:tab w:val="left" w:pos="916"/>
        </w:tabs>
        <w:autoSpaceDE w:val="0"/>
        <w:autoSpaceDN w:val="0"/>
        <w:adjustRightInd w:val="0"/>
        <w:jc w:val="both"/>
      </w:pPr>
      <w:r>
        <w:tab/>
      </w:r>
      <w:r w:rsidR="00B02B78" w:rsidRPr="00551EDB">
        <w:t>в) лице до 70% намалена работоспособност -16 точки;</w:t>
      </w:r>
    </w:p>
    <w:p w:rsidR="00B02B78" w:rsidRPr="00551EDB" w:rsidRDefault="00403143" w:rsidP="00403143">
      <w:pPr>
        <w:tabs>
          <w:tab w:val="left" w:pos="709"/>
          <w:tab w:val="left" w:pos="916"/>
        </w:tabs>
        <w:autoSpaceDE w:val="0"/>
        <w:autoSpaceDN w:val="0"/>
        <w:adjustRightInd w:val="0"/>
        <w:jc w:val="both"/>
      </w:pPr>
      <w:r>
        <w:tab/>
      </w:r>
      <w:r w:rsidR="00B02B78" w:rsidRPr="00551EDB">
        <w:t>г) лице с над 50 % намалена работоспособност -14 точки;</w:t>
      </w:r>
    </w:p>
    <w:p w:rsidR="00B02B78" w:rsidRPr="00551EDB" w:rsidRDefault="00403143" w:rsidP="00403143">
      <w:pPr>
        <w:tabs>
          <w:tab w:val="left" w:pos="709"/>
          <w:tab w:val="left" w:pos="916"/>
        </w:tabs>
        <w:autoSpaceDE w:val="0"/>
        <w:autoSpaceDN w:val="0"/>
        <w:adjustRightInd w:val="0"/>
        <w:jc w:val="both"/>
      </w:pPr>
      <w:r>
        <w:tab/>
      </w:r>
      <w:r w:rsidR="00B02B78" w:rsidRPr="00551EDB">
        <w:t>д) лице без установена намалена работоспособност -12 точки.</w:t>
      </w:r>
    </w:p>
    <w:p w:rsidR="00B02B78" w:rsidRPr="00551EDB" w:rsidRDefault="00B02B78" w:rsidP="001C771C">
      <w:pPr>
        <w:tabs>
          <w:tab w:val="left" w:pos="709"/>
          <w:tab w:val="left" w:pos="916"/>
        </w:tabs>
        <w:autoSpaceDE w:val="0"/>
        <w:autoSpaceDN w:val="0"/>
        <w:adjustRightInd w:val="0"/>
        <w:jc w:val="both"/>
      </w:pPr>
      <w:r w:rsidRPr="00551EDB">
        <w:rPr>
          <w:b/>
          <w:bCs/>
        </w:rPr>
        <w:tab/>
      </w:r>
      <w:r w:rsidRPr="00DF605F">
        <w:rPr>
          <w:bCs/>
        </w:rPr>
        <w:t>(5)</w:t>
      </w:r>
      <w:r w:rsidRPr="00551EDB">
        <w:rPr>
          <w:b/>
          <w:bCs/>
        </w:rPr>
        <w:t xml:space="preserve"> </w:t>
      </w:r>
      <w:r w:rsidRPr="00551EDB">
        <w:t>По показатели 1 и 3 на предходната алинея се оценяват всички членове на семейството/домакинството. Получените за всяко едно от лицата оценки по отделните критерии на показателите се сумират и получения общ сбор, за конкретния показател, се разделя на броя на членовете на семейството/домакинството.</w:t>
      </w:r>
    </w:p>
    <w:p w:rsidR="00B02B78" w:rsidRDefault="00403143" w:rsidP="00403143">
      <w:pPr>
        <w:tabs>
          <w:tab w:val="left" w:pos="0"/>
          <w:tab w:val="left" w:pos="916"/>
        </w:tabs>
        <w:autoSpaceDE w:val="0"/>
        <w:autoSpaceDN w:val="0"/>
        <w:adjustRightInd w:val="0"/>
        <w:jc w:val="both"/>
      </w:pPr>
      <w:r>
        <w:rPr>
          <w:bCs/>
        </w:rPr>
        <w:tab/>
      </w:r>
      <w:r w:rsidR="00B02B78" w:rsidRPr="00DF605F">
        <w:rPr>
          <w:bCs/>
        </w:rPr>
        <w:t xml:space="preserve">(6) </w:t>
      </w:r>
      <w:r w:rsidR="00B02B78" w:rsidRPr="00DF605F">
        <w:t>При равен брой точки на общата оценка на лицата, семействата и домакинствата, предимство се дава на</w:t>
      </w:r>
      <w:r w:rsidR="00B02B78" w:rsidRPr="00551EDB">
        <w:t xml:space="preserve"> по-продължителната по време картотека.</w:t>
      </w:r>
    </w:p>
    <w:p w:rsidR="00B02B78" w:rsidRPr="00DF605F" w:rsidRDefault="00403143" w:rsidP="00403143">
      <w:pPr>
        <w:tabs>
          <w:tab w:val="left" w:pos="0"/>
          <w:tab w:val="left" w:pos="916"/>
        </w:tabs>
        <w:autoSpaceDE w:val="0"/>
        <w:autoSpaceDN w:val="0"/>
        <w:adjustRightInd w:val="0"/>
        <w:jc w:val="both"/>
        <w:rPr>
          <w:bCs/>
        </w:rPr>
      </w:pPr>
      <w:r>
        <w:rPr>
          <w:bCs/>
        </w:rPr>
        <w:tab/>
      </w:r>
      <w:r w:rsidR="00B02B78" w:rsidRPr="00DF605F">
        <w:rPr>
          <w:bCs/>
        </w:rPr>
        <w:t>(7)</w:t>
      </w:r>
      <w:r w:rsidR="00B02B78" w:rsidRPr="00DF605F">
        <w:t xml:space="preserve"> При картотекиране на семейства и/или домакинства, живеещи въз основа на свободно договаряне, групата жилищна нужда се определя на цялото домакинство.</w:t>
      </w:r>
      <w:r w:rsidR="00B02B78" w:rsidRPr="00DF605F">
        <w:rPr>
          <w:bCs/>
        </w:rPr>
        <w:t xml:space="preserve"> </w:t>
      </w:r>
    </w:p>
    <w:p w:rsidR="00B02B78" w:rsidRDefault="00403143" w:rsidP="00403143">
      <w:pPr>
        <w:tabs>
          <w:tab w:val="left" w:pos="0"/>
          <w:tab w:val="left" w:pos="916"/>
        </w:tabs>
        <w:autoSpaceDE w:val="0"/>
        <w:autoSpaceDN w:val="0"/>
        <w:adjustRightInd w:val="0"/>
        <w:jc w:val="both"/>
      </w:pPr>
      <w:r>
        <w:tab/>
      </w:r>
      <w:r w:rsidR="00B02B78" w:rsidRPr="00DF605F">
        <w:t>(8) Лицата, членове на семейства и домакинства, които живеят в общински жилища нямат право на  ново картотекир</w:t>
      </w:r>
      <w:r w:rsidR="00B02B78" w:rsidRPr="003B741E">
        <w:t xml:space="preserve">ане.  </w:t>
      </w:r>
    </w:p>
    <w:p w:rsidR="00DF605F" w:rsidRPr="003B741E" w:rsidRDefault="00DF605F" w:rsidP="001C771C">
      <w:pPr>
        <w:tabs>
          <w:tab w:val="left" w:pos="709"/>
          <w:tab w:val="left" w:pos="916"/>
        </w:tabs>
        <w:autoSpaceDE w:val="0"/>
        <w:autoSpaceDN w:val="0"/>
        <w:adjustRightInd w:val="0"/>
        <w:ind w:firstLine="708"/>
        <w:jc w:val="both"/>
      </w:pPr>
    </w:p>
    <w:p w:rsidR="00B02B78" w:rsidRPr="00376CB3" w:rsidRDefault="00403143" w:rsidP="00403143">
      <w:pPr>
        <w:tabs>
          <w:tab w:val="left" w:pos="709"/>
          <w:tab w:val="left" w:pos="916"/>
        </w:tabs>
        <w:autoSpaceDE w:val="0"/>
        <w:autoSpaceDN w:val="0"/>
        <w:adjustRightInd w:val="0"/>
        <w:jc w:val="both"/>
      </w:pPr>
      <w:r>
        <w:rPr>
          <w:b/>
          <w:bCs/>
        </w:rPr>
        <w:lastRenderedPageBreak/>
        <w:tab/>
      </w:r>
      <w:r w:rsidR="00B02B78" w:rsidRPr="00FD5AD3">
        <w:rPr>
          <w:b/>
          <w:bCs/>
        </w:rPr>
        <w:t>Чл. 10</w:t>
      </w:r>
      <w:r w:rsidR="00B02B78">
        <w:t xml:space="preserve"> </w:t>
      </w:r>
      <w:r w:rsidR="00B02B78" w:rsidRPr="00DF605F">
        <w:rPr>
          <w:bCs/>
        </w:rPr>
        <w:t xml:space="preserve">(1) </w:t>
      </w:r>
      <w:r w:rsidR="00B02B78" w:rsidRPr="00DF605F">
        <w:t>Лицата</w:t>
      </w:r>
      <w:r w:rsidR="00B02B78" w:rsidRPr="00376CB3">
        <w:t xml:space="preserve">, посочили неверни данни или  </w:t>
      </w:r>
      <w:proofErr w:type="spellStart"/>
      <w:r w:rsidR="00B02B78" w:rsidRPr="00376CB3">
        <w:t>непосочили</w:t>
      </w:r>
      <w:proofErr w:type="spellEnd"/>
      <w:r w:rsidR="00B02B78" w:rsidRPr="00376CB3">
        <w:t xml:space="preserve"> в декларациите данни и обстоятелства по </w:t>
      </w:r>
      <w:r w:rsidR="00B02B78" w:rsidRPr="009E6815">
        <w:t>чл. 8, ал. 2,</w:t>
      </w:r>
      <w:r w:rsidR="00B02B78" w:rsidRPr="00376CB3">
        <w:rPr>
          <w:b/>
          <w:bCs/>
        </w:rPr>
        <w:t xml:space="preserve"> </w:t>
      </w:r>
      <w:r w:rsidR="00B02B78" w:rsidRPr="00376CB3">
        <w:t>носят отговорност по чл. 313 от Наказателния кодекс, не се включват в картотеката или се изваждат от нея и губят право да бъдат картотекирани отново.</w:t>
      </w:r>
    </w:p>
    <w:p w:rsidR="00B02B78" w:rsidRPr="00376CB3" w:rsidRDefault="00403143" w:rsidP="00403143">
      <w:pPr>
        <w:tabs>
          <w:tab w:val="left" w:pos="709"/>
          <w:tab w:val="left" w:pos="916"/>
        </w:tabs>
        <w:autoSpaceDE w:val="0"/>
        <w:autoSpaceDN w:val="0"/>
        <w:adjustRightInd w:val="0"/>
        <w:jc w:val="both"/>
      </w:pPr>
      <w:r>
        <w:rPr>
          <w:bCs/>
        </w:rPr>
        <w:tab/>
      </w:r>
      <w:r w:rsidR="00B02B78" w:rsidRPr="00DF605F">
        <w:rPr>
          <w:bCs/>
        </w:rPr>
        <w:t xml:space="preserve">(2) </w:t>
      </w:r>
      <w:r w:rsidR="00B02B78" w:rsidRPr="00DF605F">
        <w:t>Изваждат</w:t>
      </w:r>
      <w:r w:rsidR="00B02B78" w:rsidRPr="00376CB3">
        <w:t xml:space="preserve"> се от картотеката лица, семейства и домакинства:</w:t>
      </w:r>
    </w:p>
    <w:p w:rsidR="00B02B78" w:rsidRPr="00376CB3" w:rsidRDefault="00B02B78" w:rsidP="001C771C">
      <w:pPr>
        <w:tabs>
          <w:tab w:val="left" w:pos="709"/>
          <w:tab w:val="left" w:pos="916"/>
        </w:tabs>
        <w:autoSpaceDE w:val="0"/>
        <w:autoSpaceDN w:val="0"/>
        <w:adjustRightInd w:val="0"/>
        <w:jc w:val="both"/>
      </w:pPr>
      <w:r w:rsidRPr="00376CB3">
        <w:tab/>
        <w:t>1. които, след определяне на жилищната им нужда, вече не отговарят на условията на чл.8, ал.1 от наредбата;</w:t>
      </w:r>
    </w:p>
    <w:p w:rsidR="00B02B78" w:rsidRPr="00376CB3" w:rsidRDefault="00B02B78" w:rsidP="001C771C">
      <w:pPr>
        <w:tabs>
          <w:tab w:val="left" w:pos="709"/>
          <w:tab w:val="left" w:pos="916"/>
        </w:tabs>
        <w:autoSpaceDE w:val="0"/>
        <w:autoSpaceDN w:val="0"/>
        <w:adjustRightInd w:val="0"/>
        <w:jc w:val="both"/>
      </w:pPr>
      <w:r w:rsidRPr="00376CB3">
        <w:tab/>
        <w:t>2. настанени в жилище, което отговаря на нормите за жилищно задоволяване по чл. 20, ал. 1 от наредбата;</w:t>
      </w:r>
    </w:p>
    <w:p w:rsidR="00B02B78" w:rsidRPr="009E6815" w:rsidRDefault="00B02B78" w:rsidP="001C771C">
      <w:pPr>
        <w:tabs>
          <w:tab w:val="left" w:pos="709"/>
          <w:tab w:val="left" w:pos="916"/>
        </w:tabs>
        <w:autoSpaceDE w:val="0"/>
        <w:autoSpaceDN w:val="0"/>
        <w:adjustRightInd w:val="0"/>
        <w:jc w:val="both"/>
      </w:pPr>
      <w:r w:rsidRPr="00376CB3">
        <w:tab/>
        <w:t xml:space="preserve">3. не са подали декларации или уведомления, съгласно изискванията на чл. </w:t>
      </w:r>
      <w:r w:rsidRPr="009E6815">
        <w:t>16, ал.1 от наредбата;</w:t>
      </w:r>
    </w:p>
    <w:p w:rsidR="00B02B78" w:rsidRPr="00376CB3" w:rsidRDefault="00B02B78" w:rsidP="001C771C">
      <w:pPr>
        <w:tabs>
          <w:tab w:val="left" w:pos="709"/>
          <w:tab w:val="left" w:pos="916"/>
        </w:tabs>
        <w:autoSpaceDE w:val="0"/>
        <w:autoSpaceDN w:val="0"/>
        <w:adjustRightInd w:val="0"/>
        <w:jc w:val="both"/>
      </w:pPr>
      <w:r w:rsidRPr="00376CB3">
        <w:tab/>
        <w:t>4. при отказ от получаване на настанителна заповед или сключване на договор за отдаване под наем;</w:t>
      </w:r>
      <w:r w:rsidRPr="00376CB3">
        <w:rPr>
          <w:b/>
          <w:bCs/>
        </w:rPr>
        <w:tab/>
      </w:r>
    </w:p>
    <w:p w:rsidR="00B02B78" w:rsidRPr="004150F5" w:rsidRDefault="00B02B78" w:rsidP="001C771C">
      <w:pPr>
        <w:tabs>
          <w:tab w:val="left" w:pos="709"/>
          <w:tab w:val="left" w:pos="916"/>
        </w:tabs>
        <w:autoSpaceDE w:val="0"/>
        <w:autoSpaceDN w:val="0"/>
        <w:adjustRightInd w:val="0"/>
        <w:jc w:val="both"/>
      </w:pPr>
      <w:r>
        <w:rPr>
          <w:b/>
          <w:bCs/>
          <w:color w:val="FF0000"/>
        </w:rPr>
        <w:tab/>
      </w:r>
      <w:r w:rsidRPr="00DF605F">
        <w:rPr>
          <w:bCs/>
        </w:rPr>
        <w:t xml:space="preserve">(3) </w:t>
      </w:r>
      <w:r w:rsidRPr="00DF605F">
        <w:t>Изваждането</w:t>
      </w:r>
      <w:r w:rsidRPr="00376CB3">
        <w:t xml:space="preserve"> от картот</w:t>
      </w:r>
      <w:r>
        <w:t>еката се извършва с решение на к</w:t>
      </w:r>
      <w:r w:rsidRPr="00376CB3">
        <w:t xml:space="preserve">омисията по </w:t>
      </w:r>
      <w:r w:rsidRPr="004150F5">
        <w:t>чл. 13, ал. 1 от наредбата.  Решението се съобщава на заинтересованите лица.</w:t>
      </w:r>
    </w:p>
    <w:p w:rsidR="00DF605F" w:rsidRDefault="00B02B78" w:rsidP="001C771C">
      <w:pPr>
        <w:tabs>
          <w:tab w:val="left" w:pos="709"/>
          <w:tab w:val="left" w:pos="916"/>
        </w:tabs>
        <w:autoSpaceDE w:val="0"/>
        <w:autoSpaceDN w:val="0"/>
        <w:adjustRightInd w:val="0"/>
        <w:jc w:val="both"/>
      </w:pPr>
      <w:r w:rsidRPr="00551EDB">
        <w:rPr>
          <w:color w:val="FF0000"/>
        </w:rPr>
        <w:tab/>
      </w:r>
      <w:r w:rsidRPr="00DF605F">
        <w:rPr>
          <w:bCs/>
        </w:rPr>
        <w:t xml:space="preserve">(4) </w:t>
      </w:r>
      <w:r w:rsidRPr="00DF605F">
        <w:t>Извадените</w:t>
      </w:r>
      <w:r w:rsidRPr="003B741E">
        <w:t xml:space="preserve"> от картотеката на основание  чл. 10, ал.2, т.4, губят право да бъдат картотекирани отново.</w:t>
      </w:r>
    </w:p>
    <w:p w:rsidR="00B02B78" w:rsidRPr="003B741E" w:rsidRDefault="00B02B78" w:rsidP="001C771C">
      <w:pPr>
        <w:tabs>
          <w:tab w:val="left" w:pos="709"/>
          <w:tab w:val="left" w:pos="916"/>
        </w:tabs>
        <w:autoSpaceDE w:val="0"/>
        <w:autoSpaceDN w:val="0"/>
        <w:adjustRightInd w:val="0"/>
        <w:jc w:val="both"/>
      </w:pPr>
      <w:r w:rsidRPr="00551EDB">
        <w:rPr>
          <w:b/>
          <w:bCs/>
          <w:color w:val="FF0000"/>
        </w:rPr>
        <w:tab/>
      </w:r>
      <w:r w:rsidRPr="00551EDB">
        <w:rPr>
          <w:color w:val="FF0000"/>
        </w:rPr>
        <w:t xml:space="preserve"> </w:t>
      </w:r>
    </w:p>
    <w:p w:rsidR="00B02B78" w:rsidRPr="00551EDB"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551EDB">
        <w:rPr>
          <w:rFonts w:ascii="Times New Roman" w:hAnsi="Times New Roman" w:cs="Times New Roman"/>
          <w:b/>
          <w:bCs/>
          <w:sz w:val="24"/>
          <w:szCs w:val="24"/>
        </w:rPr>
        <w:t>Чл.1</w:t>
      </w:r>
      <w:r>
        <w:rPr>
          <w:rFonts w:ascii="Times New Roman" w:hAnsi="Times New Roman" w:cs="Times New Roman"/>
          <w:b/>
          <w:bCs/>
          <w:sz w:val="24"/>
          <w:szCs w:val="24"/>
        </w:rPr>
        <w:t>1</w:t>
      </w:r>
      <w:r w:rsidRPr="00551EDB">
        <w:rPr>
          <w:rFonts w:ascii="Times New Roman" w:hAnsi="Times New Roman" w:cs="Times New Roman"/>
          <w:b/>
          <w:bCs/>
          <w:sz w:val="24"/>
          <w:szCs w:val="24"/>
        </w:rPr>
        <w:t xml:space="preserve">. </w:t>
      </w:r>
      <w:r w:rsidRPr="00DF605F">
        <w:rPr>
          <w:rFonts w:ascii="Times New Roman" w:hAnsi="Times New Roman" w:cs="Times New Roman"/>
          <w:bCs/>
          <w:sz w:val="24"/>
          <w:szCs w:val="24"/>
        </w:rPr>
        <w:t>(1)</w:t>
      </w:r>
      <w:r w:rsidRPr="00551EDB">
        <w:rPr>
          <w:rFonts w:ascii="Times New Roman" w:hAnsi="Times New Roman" w:cs="Times New Roman"/>
          <w:sz w:val="24"/>
          <w:szCs w:val="24"/>
        </w:rPr>
        <w:t xml:space="preserve"> В Община Кърджали се съставя и поддържа картотека на нуждаещите се от жилища лица и семейства, които отговарят на условията по </w:t>
      </w:r>
      <w:r w:rsidRPr="004150F5">
        <w:rPr>
          <w:rFonts w:ascii="Times New Roman" w:hAnsi="Times New Roman" w:cs="Times New Roman"/>
          <w:sz w:val="24"/>
          <w:szCs w:val="24"/>
        </w:rPr>
        <w:t>чл. 8</w:t>
      </w:r>
      <w:r>
        <w:rPr>
          <w:rFonts w:ascii="Times New Roman" w:hAnsi="Times New Roman" w:cs="Times New Roman"/>
          <w:sz w:val="24"/>
          <w:szCs w:val="24"/>
        </w:rPr>
        <w:t>, ал.1</w:t>
      </w:r>
      <w:r w:rsidRPr="00551EDB">
        <w:rPr>
          <w:rFonts w:ascii="Times New Roman" w:hAnsi="Times New Roman" w:cs="Times New Roman"/>
          <w:sz w:val="24"/>
          <w:szCs w:val="24"/>
        </w:rPr>
        <w:t xml:space="preserve"> от настоящата наредба.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r>
      <w:r w:rsidRPr="00DF605F">
        <w:rPr>
          <w:rFonts w:ascii="Times New Roman" w:hAnsi="Times New Roman" w:cs="Times New Roman"/>
          <w:bCs/>
          <w:sz w:val="24"/>
          <w:szCs w:val="24"/>
        </w:rPr>
        <w:t>(2)</w:t>
      </w:r>
      <w:r w:rsidRPr="00DF605F">
        <w:rPr>
          <w:rFonts w:ascii="Times New Roman" w:hAnsi="Times New Roman" w:cs="Times New Roman"/>
          <w:sz w:val="24"/>
          <w:szCs w:val="24"/>
        </w:rPr>
        <w:t xml:space="preserve"> Картотекирането</w:t>
      </w:r>
      <w:r w:rsidRPr="00551EDB">
        <w:rPr>
          <w:rFonts w:ascii="Times New Roman" w:hAnsi="Times New Roman" w:cs="Times New Roman"/>
          <w:sz w:val="24"/>
          <w:szCs w:val="24"/>
        </w:rPr>
        <w:t xml:space="preserve"> на нуждаещите се от жилища граждани и предоставянето под наем на общинско жилище се извършва въз основа на заявление </w:t>
      </w:r>
      <w:r>
        <w:rPr>
          <w:rFonts w:ascii="Times New Roman" w:hAnsi="Times New Roman" w:cs="Times New Roman"/>
          <w:sz w:val="24"/>
          <w:szCs w:val="24"/>
        </w:rPr>
        <w:t>и декларация по образци</w:t>
      </w:r>
      <w:r w:rsidRPr="00551EDB">
        <w:rPr>
          <w:rFonts w:ascii="Times New Roman" w:hAnsi="Times New Roman" w:cs="Times New Roman"/>
          <w:sz w:val="24"/>
          <w:szCs w:val="24"/>
        </w:rPr>
        <w:t>, утвърден</w:t>
      </w:r>
      <w:r>
        <w:rPr>
          <w:rFonts w:ascii="Times New Roman" w:hAnsi="Times New Roman" w:cs="Times New Roman"/>
          <w:sz w:val="24"/>
          <w:szCs w:val="24"/>
        </w:rPr>
        <w:t>и от кмета на общината, в кои</w:t>
      </w:r>
      <w:r w:rsidRPr="00551EDB">
        <w:rPr>
          <w:rFonts w:ascii="Times New Roman" w:hAnsi="Times New Roman" w:cs="Times New Roman"/>
          <w:sz w:val="24"/>
          <w:szCs w:val="24"/>
        </w:rPr>
        <w:t>то се посочват:</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1.</w:t>
      </w:r>
      <w:r>
        <w:rPr>
          <w:rFonts w:ascii="Times New Roman" w:hAnsi="Times New Roman" w:cs="Times New Roman"/>
          <w:sz w:val="24"/>
          <w:szCs w:val="24"/>
        </w:rPr>
        <w:t xml:space="preserve"> Имена</w:t>
      </w:r>
      <w:r w:rsidRPr="00551EDB">
        <w:rPr>
          <w:rFonts w:ascii="Times New Roman" w:hAnsi="Times New Roman" w:cs="Times New Roman"/>
          <w:sz w:val="24"/>
          <w:szCs w:val="24"/>
        </w:rPr>
        <w:t xml:space="preserve"> по документ за самоличност, ЕГН, месторождение, семейно положение, месторабота и продължител</w:t>
      </w:r>
      <w:r>
        <w:rPr>
          <w:rFonts w:ascii="Times New Roman" w:hAnsi="Times New Roman" w:cs="Times New Roman"/>
          <w:sz w:val="24"/>
          <w:szCs w:val="24"/>
        </w:rPr>
        <w:t>ност на адресната регистрация /</w:t>
      </w:r>
      <w:r w:rsidRPr="00551EDB">
        <w:rPr>
          <w:rFonts w:ascii="Times New Roman" w:hAnsi="Times New Roman" w:cs="Times New Roman"/>
          <w:sz w:val="24"/>
          <w:szCs w:val="24"/>
        </w:rPr>
        <w:t>постоянен и настоящ адрес</w:t>
      </w:r>
      <w:r>
        <w:rPr>
          <w:rFonts w:ascii="Times New Roman" w:hAnsi="Times New Roman" w:cs="Times New Roman"/>
          <w:sz w:val="24"/>
          <w:szCs w:val="24"/>
        </w:rPr>
        <w:t>/</w:t>
      </w:r>
      <w:r w:rsidRPr="00551EDB">
        <w:rPr>
          <w:rFonts w:ascii="Times New Roman" w:hAnsi="Times New Roman" w:cs="Times New Roman"/>
          <w:sz w:val="24"/>
          <w:szCs w:val="24"/>
        </w:rPr>
        <w:t xml:space="preserve"> на заявителя и ч</w:t>
      </w:r>
      <w:r>
        <w:rPr>
          <w:rFonts w:ascii="Times New Roman" w:hAnsi="Times New Roman" w:cs="Times New Roman"/>
          <w:sz w:val="24"/>
          <w:szCs w:val="24"/>
        </w:rPr>
        <w:t>леновете на неговото семейство/</w:t>
      </w:r>
      <w:r w:rsidRPr="00551EDB">
        <w:rPr>
          <w:rFonts w:ascii="Times New Roman" w:hAnsi="Times New Roman" w:cs="Times New Roman"/>
          <w:sz w:val="24"/>
          <w:szCs w:val="24"/>
        </w:rPr>
        <w:t xml:space="preserve">домакинство;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2. имотно състояние на семейството;</w:t>
      </w:r>
    </w:p>
    <w:p w:rsidR="00B02B78" w:rsidRPr="00551EDB" w:rsidRDefault="00403143"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sz w:val="24"/>
          <w:szCs w:val="24"/>
        </w:rPr>
        <w:t>3. извършени сделки с недвижими имоти;</w:t>
      </w:r>
    </w:p>
    <w:p w:rsidR="00B02B78" w:rsidRPr="00551EDB" w:rsidRDefault="00403143"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sz w:val="24"/>
          <w:szCs w:val="24"/>
        </w:rPr>
        <w:t>4. материално положение – посочва се общия</w:t>
      </w:r>
      <w:r w:rsidR="00B02B78">
        <w:rPr>
          <w:rFonts w:ascii="Times New Roman" w:hAnsi="Times New Roman" w:cs="Times New Roman"/>
          <w:sz w:val="24"/>
          <w:szCs w:val="24"/>
        </w:rPr>
        <w:t>т</w:t>
      </w:r>
      <w:r w:rsidR="00B02B78" w:rsidRPr="00551EDB">
        <w:rPr>
          <w:rFonts w:ascii="Times New Roman" w:hAnsi="Times New Roman" w:cs="Times New Roman"/>
          <w:sz w:val="24"/>
          <w:szCs w:val="24"/>
        </w:rPr>
        <w:t xml:space="preserve"> годишен доход на членовете на семейството за една година назад, формиран от заплати и пенсии, както и допълнителни доходи от хонорари, търговска и стопанска дейност, отдаване на собствен сграден фонд под наем, земеделски земи под наем и аренда и др.);</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 xml:space="preserve">5. жилищните условия, при които живее семейството към момента на подаване на заявлението -  вписват се данни за вида (жилищни, нежилищни), и за състоянието на обитаваните помещения, </w:t>
      </w:r>
      <w:r>
        <w:rPr>
          <w:rFonts w:ascii="Times New Roman" w:hAnsi="Times New Roman" w:cs="Times New Roman"/>
          <w:sz w:val="24"/>
          <w:szCs w:val="24"/>
        </w:rPr>
        <w:t xml:space="preserve"> размерът</w:t>
      </w:r>
      <w:r w:rsidRPr="00551EDB">
        <w:rPr>
          <w:rFonts w:ascii="Times New Roman" w:hAnsi="Times New Roman" w:cs="Times New Roman"/>
          <w:sz w:val="24"/>
          <w:szCs w:val="24"/>
        </w:rPr>
        <w:t xml:space="preserve"> и собствеността на помещенията, брой съжителстващи лица;</w:t>
      </w:r>
    </w:p>
    <w:p w:rsidR="00B02B78" w:rsidRDefault="00403143"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sz w:val="24"/>
          <w:szCs w:val="24"/>
        </w:rPr>
        <w:t xml:space="preserve">6. други данни – данни за млади новобрачни семейства, самотни родители на непълнолетни деца, членове на семейства с намалена </w:t>
      </w:r>
      <w:r w:rsidR="00B02B78">
        <w:rPr>
          <w:rFonts w:ascii="Times New Roman" w:hAnsi="Times New Roman" w:cs="Times New Roman"/>
          <w:sz w:val="24"/>
          <w:szCs w:val="24"/>
        </w:rPr>
        <w:t>работоспособност</w:t>
      </w:r>
      <w:r w:rsidR="00B02B78" w:rsidRPr="00551EDB">
        <w:rPr>
          <w:rFonts w:ascii="Times New Roman" w:hAnsi="Times New Roman" w:cs="Times New Roman"/>
          <w:sz w:val="24"/>
          <w:szCs w:val="24"/>
        </w:rPr>
        <w:t>, данни за предишни картотеки и други.</w:t>
      </w:r>
    </w:p>
    <w:p w:rsidR="00DF605F" w:rsidRPr="00551EDB" w:rsidRDefault="00DF605F" w:rsidP="001C771C">
      <w:pPr>
        <w:pStyle w:val="HTML"/>
        <w:tabs>
          <w:tab w:val="left" w:pos="709"/>
        </w:tabs>
        <w:jc w:val="both"/>
        <w:rPr>
          <w:rFonts w:ascii="Times New Roman" w:hAnsi="Times New Roman" w:cs="Times New Roman"/>
          <w:sz w:val="24"/>
          <w:szCs w:val="24"/>
        </w:rPr>
      </w:pPr>
    </w:p>
    <w:p w:rsidR="00B02B78" w:rsidRDefault="00403143"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b/>
          <w:bCs/>
          <w:sz w:val="24"/>
          <w:szCs w:val="24"/>
        </w:rPr>
        <w:t>Чл. 1</w:t>
      </w:r>
      <w:r w:rsidR="00B02B78">
        <w:rPr>
          <w:rFonts w:ascii="Times New Roman" w:hAnsi="Times New Roman" w:cs="Times New Roman"/>
          <w:b/>
          <w:bCs/>
          <w:sz w:val="24"/>
          <w:szCs w:val="24"/>
        </w:rPr>
        <w:t>2</w:t>
      </w:r>
      <w:r w:rsidR="00B02B78" w:rsidRPr="00551EDB">
        <w:rPr>
          <w:rFonts w:ascii="Times New Roman" w:hAnsi="Times New Roman" w:cs="Times New Roman"/>
          <w:b/>
          <w:bCs/>
          <w:sz w:val="24"/>
          <w:szCs w:val="24"/>
        </w:rPr>
        <w:t>.</w:t>
      </w:r>
      <w:r w:rsidR="00B02B78" w:rsidRPr="00551EDB">
        <w:rPr>
          <w:rFonts w:ascii="Times New Roman" w:hAnsi="Times New Roman" w:cs="Times New Roman"/>
          <w:sz w:val="24"/>
          <w:szCs w:val="24"/>
        </w:rPr>
        <w:t xml:space="preserve"> Заявлението и декларацията по </w:t>
      </w:r>
      <w:r w:rsidR="00B02B78" w:rsidRPr="00A57F3C">
        <w:rPr>
          <w:rFonts w:ascii="Times New Roman" w:hAnsi="Times New Roman" w:cs="Times New Roman"/>
          <w:sz w:val="24"/>
          <w:szCs w:val="24"/>
        </w:rPr>
        <w:t>чл.11, ал.2,</w:t>
      </w:r>
      <w:r w:rsidR="00B02B78" w:rsidRPr="00551EDB">
        <w:rPr>
          <w:rFonts w:ascii="Times New Roman" w:hAnsi="Times New Roman" w:cs="Times New Roman"/>
          <w:sz w:val="24"/>
          <w:szCs w:val="24"/>
        </w:rPr>
        <w:t xml:space="preserve"> ведно с приложенията</w:t>
      </w:r>
      <w:r w:rsidR="00B02B78">
        <w:rPr>
          <w:rFonts w:ascii="Times New Roman" w:hAnsi="Times New Roman" w:cs="Times New Roman"/>
          <w:sz w:val="24"/>
          <w:szCs w:val="24"/>
        </w:rPr>
        <w:t>,</w:t>
      </w:r>
      <w:r w:rsidR="00B02B78" w:rsidRPr="00551EDB">
        <w:rPr>
          <w:rFonts w:ascii="Times New Roman" w:hAnsi="Times New Roman" w:cs="Times New Roman"/>
          <w:sz w:val="24"/>
          <w:szCs w:val="24"/>
        </w:rPr>
        <w:t xml:space="preserve"> се подават в Информационния </w:t>
      </w:r>
      <w:r w:rsidR="00B02B78">
        <w:rPr>
          <w:rFonts w:ascii="Times New Roman" w:hAnsi="Times New Roman" w:cs="Times New Roman"/>
          <w:sz w:val="24"/>
          <w:szCs w:val="24"/>
        </w:rPr>
        <w:t>център на О</w:t>
      </w:r>
      <w:r w:rsidR="00B02B78" w:rsidRPr="00551EDB">
        <w:rPr>
          <w:rFonts w:ascii="Times New Roman" w:hAnsi="Times New Roman" w:cs="Times New Roman"/>
          <w:sz w:val="24"/>
          <w:szCs w:val="24"/>
        </w:rPr>
        <w:t>бщина Кърджали лично от заявителя или от пълномощник с изрично нотариално заверено пълномощно не по-късно от 31</w:t>
      </w:r>
      <w:r w:rsidR="00B02B78">
        <w:rPr>
          <w:rFonts w:ascii="Times New Roman" w:hAnsi="Times New Roman" w:cs="Times New Roman"/>
          <w:sz w:val="24"/>
          <w:szCs w:val="24"/>
        </w:rPr>
        <w:t xml:space="preserve"> </w:t>
      </w:r>
      <w:r w:rsidR="00B02B78" w:rsidRPr="00551EDB">
        <w:rPr>
          <w:rFonts w:ascii="Times New Roman" w:hAnsi="Times New Roman" w:cs="Times New Roman"/>
          <w:sz w:val="24"/>
          <w:szCs w:val="24"/>
        </w:rPr>
        <w:t>декември на съответната година.</w:t>
      </w:r>
    </w:p>
    <w:p w:rsidR="00DF605F" w:rsidRPr="00365DE0" w:rsidRDefault="00DF605F" w:rsidP="001C771C">
      <w:pPr>
        <w:pStyle w:val="HTML"/>
        <w:tabs>
          <w:tab w:val="left" w:pos="709"/>
        </w:tabs>
        <w:jc w:val="both"/>
        <w:rPr>
          <w:rFonts w:ascii="Times New Roman" w:hAnsi="Times New Roman" w:cs="Times New Roman"/>
          <w:color w:val="FF0000"/>
          <w:sz w:val="24"/>
          <w:szCs w:val="24"/>
        </w:rPr>
      </w:pP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Чл.1</w:t>
      </w:r>
      <w:r>
        <w:rPr>
          <w:rFonts w:ascii="Times New Roman" w:hAnsi="Times New Roman" w:cs="Times New Roman"/>
          <w:b/>
          <w:bCs/>
          <w:sz w:val="24"/>
          <w:szCs w:val="24"/>
        </w:rPr>
        <w:t>3</w:t>
      </w:r>
      <w:r w:rsidRPr="00551EDB">
        <w:rPr>
          <w:rFonts w:ascii="Times New Roman" w:hAnsi="Times New Roman" w:cs="Times New Roman"/>
          <w:b/>
          <w:bCs/>
          <w:sz w:val="24"/>
          <w:szCs w:val="24"/>
        </w:rPr>
        <w:t>.</w:t>
      </w:r>
      <w:r w:rsidR="00DF605F">
        <w:rPr>
          <w:rFonts w:ascii="Times New Roman" w:hAnsi="Times New Roman" w:cs="Times New Roman"/>
          <w:b/>
          <w:bCs/>
          <w:sz w:val="24"/>
          <w:szCs w:val="24"/>
          <w:lang w:val="en-US"/>
        </w:rPr>
        <w:t xml:space="preserve"> </w:t>
      </w:r>
      <w:r w:rsidRPr="00DF605F">
        <w:rPr>
          <w:rFonts w:ascii="Times New Roman" w:hAnsi="Times New Roman" w:cs="Times New Roman"/>
          <w:bCs/>
          <w:sz w:val="24"/>
          <w:szCs w:val="24"/>
        </w:rPr>
        <w:t>(1)</w:t>
      </w:r>
      <w:r w:rsidRPr="00DF605F">
        <w:rPr>
          <w:rFonts w:ascii="Times New Roman" w:hAnsi="Times New Roman" w:cs="Times New Roman"/>
          <w:sz w:val="24"/>
          <w:szCs w:val="24"/>
        </w:rPr>
        <w:t xml:space="preserve"> </w:t>
      </w:r>
      <w:r w:rsidRPr="00551EDB">
        <w:rPr>
          <w:rFonts w:ascii="Times New Roman" w:hAnsi="Times New Roman" w:cs="Times New Roman"/>
          <w:sz w:val="24"/>
          <w:szCs w:val="24"/>
        </w:rPr>
        <w:t xml:space="preserve">Документите по чл. </w:t>
      </w:r>
      <w:r>
        <w:rPr>
          <w:rFonts w:ascii="Times New Roman" w:hAnsi="Times New Roman" w:cs="Times New Roman"/>
          <w:sz w:val="24"/>
          <w:szCs w:val="24"/>
        </w:rPr>
        <w:t>12</w:t>
      </w:r>
      <w:r w:rsidRPr="00551EDB">
        <w:rPr>
          <w:rFonts w:ascii="Times New Roman" w:hAnsi="Times New Roman" w:cs="Times New Roman"/>
          <w:sz w:val="24"/>
          <w:szCs w:val="24"/>
        </w:rPr>
        <w:t xml:space="preserve"> се разглеждат от комисия</w:t>
      </w:r>
      <w:r>
        <w:rPr>
          <w:rFonts w:ascii="Times New Roman" w:hAnsi="Times New Roman" w:cs="Times New Roman"/>
          <w:sz w:val="24"/>
          <w:szCs w:val="24"/>
        </w:rPr>
        <w:t>,</w:t>
      </w:r>
      <w:r w:rsidRPr="00551EDB">
        <w:rPr>
          <w:rFonts w:ascii="Times New Roman" w:hAnsi="Times New Roman" w:cs="Times New Roman"/>
          <w:sz w:val="24"/>
          <w:szCs w:val="24"/>
        </w:rPr>
        <w:t xml:space="preserve"> назначена със заповед на кмета на общината, в която се включват служители от общинската администрация, юристи,</w:t>
      </w:r>
      <w:r>
        <w:rPr>
          <w:rFonts w:ascii="Times New Roman" w:hAnsi="Times New Roman" w:cs="Times New Roman"/>
          <w:sz w:val="24"/>
          <w:szCs w:val="24"/>
        </w:rPr>
        <w:t xml:space="preserve"> </w:t>
      </w:r>
      <w:r w:rsidRPr="00551EDB">
        <w:rPr>
          <w:rFonts w:ascii="Times New Roman" w:hAnsi="Times New Roman" w:cs="Times New Roman"/>
          <w:sz w:val="24"/>
          <w:szCs w:val="24"/>
        </w:rPr>
        <w:t>специалисти от социалните служби, общински съветници и др.</w:t>
      </w:r>
      <w:r>
        <w:rPr>
          <w:rFonts w:ascii="Times New Roman" w:hAnsi="Times New Roman" w:cs="Times New Roman"/>
          <w:sz w:val="24"/>
          <w:szCs w:val="24"/>
        </w:rPr>
        <w:t xml:space="preserve"> В заповедта се определят нейният председател и членове, включително резервни членове и възнаграждението им. </w:t>
      </w:r>
    </w:p>
    <w:p w:rsidR="00B02B78"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DF605F">
        <w:rPr>
          <w:rFonts w:ascii="Times New Roman" w:hAnsi="Times New Roman" w:cs="Times New Roman"/>
          <w:bCs/>
          <w:sz w:val="24"/>
          <w:szCs w:val="24"/>
        </w:rPr>
        <w:t xml:space="preserve">(2) </w:t>
      </w:r>
      <w:r w:rsidRPr="00DF605F">
        <w:rPr>
          <w:rFonts w:ascii="Times New Roman" w:hAnsi="Times New Roman" w:cs="Times New Roman"/>
          <w:sz w:val="24"/>
          <w:szCs w:val="24"/>
        </w:rPr>
        <w:t>Комисията</w:t>
      </w:r>
      <w:r w:rsidRPr="00551EDB">
        <w:rPr>
          <w:rFonts w:ascii="Times New Roman" w:hAnsi="Times New Roman" w:cs="Times New Roman"/>
          <w:sz w:val="24"/>
          <w:szCs w:val="24"/>
        </w:rPr>
        <w:t xml:space="preserve"> по ал.1 разглежда заявления и декларации за картотекиране и предоставяне под наем, взема решения за включване или изключване от картотека, изготвя предварителни и окончателни списъци за картотекиране, разглежда заявления за настаняване </w:t>
      </w:r>
      <w:r w:rsidRPr="00551EDB">
        <w:rPr>
          <w:rFonts w:ascii="Times New Roman" w:hAnsi="Times New Roman" w:cs="Times New Roman"/>
          <w:sz w:val="24"/>
          <w:szCs w:val="24"/>
        </w:rPr>
        <w:lastRenderedPageBreak/>
        <w:t xml:space="preserve">в общински жилища под наем, разглежда заявления за закупуване на общински жилища </w:t>
      </w:r>
      <w:r w:rsidRPr="00365DE0">
        <w:rPr>
          <w:rFonts w:ascii="Times New Roman" w:hAnsi="Times New Roman" w:cs="Times New Roman"/>
          <w:sz w:val="24"/>
          <w:szCs w:val="24"/>
        </w:rPr>
        <w:t xml:space="preserve">и за отстъпване на право на строеж за изграждане на социални жилища на </w:t>
      </w:r>
      <w:proofErr w:type="spellStart"/>
      <w:r w:rsidRPr="00365DE0">
        <w:rPr>
          <w:rFonts w:ascii="Times New Roman" w:hAnsi="Times New Roman" w:cs="Times New Roman"/>
          <w:sz w:val="24"/>
          <w:szCs w:val="24"/>
        </w:rPr>
        <w:t>правоимащи</w:t>
      </w:r>
      <w:proofErr w:type="spellEnd"/>
      <w:r w:rsidRPr="00365DE0">
        <w:rPr>
          <w:rFonts w:ascii="Times New Roman" w:hAnsi="Times New Roman" w:cs="Times New Roman"/>
          <w:sz w:val="24"/>
          <w:szCs w:val="24"/>
        </w:rPr>
        <w:t xml:space="preserve"> по чл. 49а от ЗОС.</w:t>
      </w:r>
      <w:r w:rsidRPr="00551EDB">
        <w:rPr>
          <w:rFonts w:ascii="Times New Roman" w:hAnsi="Times New Roman" w:cs="Times New Roman"/>
          <w:sz w:val="24"/>
          <w:szCs w:val="24"/>
        </w:rPr>
        <w:t xml:space="preserve"> </w:t>
      </w:r>
    </w:p>
    <w:p w:rsidR="00DF605F" w:rsidRPr="00551EDB" w:rsidRDefault="00DF605F" w:rsidP="001C771C">
      <w:pPr>
        <w:pStyle w:val="HTML"/>
        <w:tabs>
          <w:tab w:val="left" w:pos="709"/>
        </w:tabs>
        <w:jc w:val="both"/>
        <w:rPr>
          <w:rFonts w:ascii="Times New Roman" w:hAnsi="Times New Roman" w:cs="Times New Roman"/>
          <w:sz w:val="24"/>
          <w:szCs w:val="24"/>
        </w:rPr>
      </w:pPr>
    </w:p>
    <w:p w:rsidR="00B02B78" w:rsidRPr="00365DE0"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365DE0">
        <w:rPr>
          <w:rFonts w:ascii="Times New Roman" w:hAnsi="Times New Roman" w:cs="Times New Roman"/>
          <w:b/>
          <w:bCs/>
          <w:sz w:val="24"/>
          <w:szCs w:val="24"/>
        </w:rPr>
        <w:t>Чл. 14.</w:t>
      </w:r>
      <w:r w:rsidRPr="00365DE0">
        <w:rPr>
          <w:rFonts w:ascii="Times New Roman" w:hAnsi="Times New Roman" w:cs="Times New Roman"/>
          <w:sz w:val="24"/>
          <w:szCs w:val="24"/>
        </w:rPr>
        <w:t xml:space="preserve"> </w:t>
      </w:r>
      <w:r w:rsidRPr="00DF605F">
        <w:rPr>
          <w:rFonts w:ascii="Times New Roman" w:hAnsi="Times New Roman" w:cs="Times New Roman"/>
          <w:bCs/>
          <w:sz w:val="24"/>
          <w:szCs w:val="24"/>
          <w:lang w:val="ru-RU"/>
        </w:rPr>
        <w:t xml:space="preserve">(1) </w:t>
      </w:r>
      <w:r w:rsidRPr="00DF605F">
        <w:rPr>
          <w:rFonts w:ascii="Times New Roman" w:hAnsi="Times New Roman" w:cs="Times New Roman"/>
          <w:sz w:val="24"/>
          <w:szCs w:val="24"/>
        </w:rPr>
        <w:t>Комисията</w:t>
      </w:r>
      <w:r w:rsidRPr="00365DE0">
        <w:rPr>
          <w:rFonts w:ascii="Times New Roman" w:hAnsi="Times New Roman" w:cs="Times New Roman"/>
          <w:sz w:val="24"/>
          <w:szCs w:val="24"/>
        </w:rPr>
        <w:t xml:space="preserve"> по чл.1</w:t>
      </w:r>
      <w:r>
        <w:rPr>
          <w:rFonts w:ascii="Times New Roman" w:hAnsi="Times New Roman" w:cs="Times New Roman"/>
          <w:sz w:val="24"/>
          <w:szCs w:val="24"/>
        </w:rPr>
        <w:t>3</w:t>
      </w:r>
      <w:r w:rsidRPr="00365DE0">
        <w:rPr>
          <w:rFonts w:ascii="Times New Roman" w:hAnsi="Times New Roman" w:cs="Times New Roman"/>
          <w:sz w:val="24"/>
          <w:szCs w:val="24"/>
        </w:rPr>
        <w:t xml:space="preserve"> разглежда </w:t>
      </w:r>
      <w:r>
        <w:rPr>
          <w:rFonts w:ascii="Times New Roman" w:hAnsi="Times New Roman" w:cs="Times New Roman"/>
          <w:sz w:val="24"/>
          <w:szCs w:val="24"/>
        </w:rPr>
        <w:t>постъпилите</w:t>
      </w:r>
      <w:r w:rsidRPr="00365DE0">
        <w:rPr>
          <w:rFonts w:ascii="Times New Roman" w:hAnsi="Times New Roman" w:cs="Times New Roman"/>
          <w:sz w:val="24"/>
          <w:szCs w:val="24"/>
        </w:rPr>
        <w:t xml:space="preserve"> заявления и декларации в </w:t>
      </w:r>
      <w:r>
        <w:rPr>
          <w:rFonts w:ascii="Times New Roman" w:hAnsi="Times New Roman" w:cs="Times New Roman"/>
          <w:sz w:val="24"/>
          <w:szCs w:val="24"/>
        </w:rPr>
        <w:t>едномесечен</w:t>
      </w:r>
      <w:r w:rsidRPr="00365DE0">
        <w:rPr>
          <w:rFonts w:ascii="Times New Roman" w:hAnsi="Times New Roman" w:cs="Times New Roman"/>
          <w:sz w:val="24"/>
          <w:szCs w:val="24"/>
        </w:rPr>
        <w:t xml:space="preserve"> срок от депозирането им в информационния център на общината.</w:t>
      </w:r>
    </w:p>
    <w:p w:rsidR="00B02B78"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color w:val="FF0000"/>
          <w:sz w:val="24"/>
          <w:szCs w:val="24"/>
        </w:rPr>
        <w:tab/>
      </w:r>
      <w:r w:rsidRPr="00DF605F">
        <w:rPr>
          <w:rFonts w:ascii="Times New Roman" w:hAnsi="Times New Roman" w:cs="Times New Roman"/>
          <w:bCs/>
          <w:sz w:val="24"/>
          <w:szCs w:val="24"/>
        </w:rPr>
        <w:t>(</w:t>
      </w:r>
      <w:r w:rsidRPr="00DF605F">
        <w:rPr>
          <w:rFonts w:ascii="Times New Roman" w:hAnsi="Times New Roman" w:cs="Times New Roman"/>
          <w:bCs/>
          <w:sz w:val="24"/>
          <w:szCs w:val="24"/>
          <w:lang w:val="ru-RU"/>
        </w:rPr>
        <w:t>2</w:t>
      </w:r>
      <w:r w:rsidRPr="00DF605F">
        <w:rPr>
          <w:rFonts w:ascii="Times New Roman" w:hAnsi="Times New Roman" w:cs="Times New Roman"/>
          <w:bCs/>
          <w:sz w:val="24"/>
          <w:szCs w:val="24"/>
        </w:rPr>
        <w:t>)</w:t>
      </w:r>
      <w:r w:rsidRPr="00DF605F">
        <w:rPr>
          <w:rFonts w:ascii="Times New Roman" w:hAnsi="Times New Roman" w:cs="Times New Roman"/>
          <w:sz w:val="24"/>
          <w:szCs w:val="24"/>
        </w:rPr>
        <w:t xml:space="preserve"> Решенията</w:t>
      </w:r>
      <w:r w:rsidRPr="00551EDB">
        <w:rPr>
          <w:rFonts w:ascii="Times New Roman" w:hAnsi="Times New Roman" w:cs="Times New Roman"/>
          <w:sz w:val="24"/>
          <w:szCs w:val="24"/>
        </w:rPr>
        <w:t xml:space="preserve"> на комисията се вземат с обикновено мнозинство и  се оформят в протокол, който се утвърждава от кмета на общината. </w:t>
      </w:r>
    </w:p>
    <w:p w:rsidR="00DF605F" w:rsidRPr="00BB1507" w:rsidRDefault="00DF605F" w:rsidP="001C771C">
      <w:pPr>
        <w:pStyle w:val="HTML"/>
        <w:tabs>
          <w:tab w:val="left" w:pos="709"/>
        </w:tabs>
        <w:jc w:val="both"/>
        <w:rPr>
          <w:rFonts w:ascii="Times New Roman" w:hAnsi="Times New Roman" w:cs="Times New Roman"/>
          <w:color w:val="FF0000"/>
          <w:sz w:val="24"/>
          <w:szCs w:val="24"/>
        </w:rPr>
      </w:pPr>
    </w:p>
    <w:p w:rsidR="00B02B78" w:rsidRPr="00FD5AD3" w:rsidRDefault="00B02B78" w:rsidP="001C771C">
      <w:pPr>
        <w:pStyle w:val="HTML"/>
        <w:tabs>
          <w:tab w:val="left" w:pos="709"/>
        </w:tabs>
        <w:jc w:val="both"/>
        <w:rPr>
          <w:rFonts w:ascii="Times New Roman" w:hAnsi="Times New Roman" w:cs="Times New Roman"/>
          <w:color w:val="FF0000"/>
          <w:sz w:val="24"/>
          <w:szCs w:val="24"/>
        </w:rPr>
      </w:pPr>
      <w:r w:rsidRPr="00551EDB">
        <w:rPr>
          <w:rFonts w:ascii="Times New Roman" w:hAnsi="Times New Roman" w:cs="Times New Roman"/>
          <w:b/>
          <w:bCs/>
          <w:sz w:val="24"/>
          <w:szCs w:val="24"/>
        </w:rPr>
        <w:tab/>
        <w:t>Чл. 1</w:t>
      </w:r>
      <w:r>
        <w:rPr>
          <w:rFonts w:ascii="Times New Roman" w:hAnsi="Times New Roman" w:cs="Times New Roman"/>
          <w:b/>
          <w:bCs/>
          <w:sz w:val="24"/>
          <w:szCs w:val="24"/>
        </w:rPr>
        <w:t>5</w:t>
      </w:r>
      <w:r w:rsidRPr="00DF605F">
        <w:rPr>
          <w:rFonts w:ascii="Times New Roman" w:hAnsi="Times New Roman" w:cs="Times New Roman"/>
          <w:sz w:val="24"/>
          <w:szCs w:val="24"/>
        </w:rPr>
        <w:t xml:space="preserve">. </w:t>
      </w:r>
      <w:r w:rsidRPr="00DF605F">
        <w:rPr>
          <w:rFonts w:ascii="Times New Roman" w:hAnsi="Times New Roman" w:cs="Times New Roman"/>
          <w:bCs/>
          <w:sz w:val="24"/>
          <w:szCs w:val="24"/>
        </w:rPr>
        <w:t>(1)</w:t>
      </w:r>
      <w:r w:rsidRPr="00DF605F">
        <w:rPr>
          <w:rFonts w:ascii="Times New Roman" w:hAnsi="Times New Roman" w:cs="Times New Roman"/>
          <w:sz w:val="24"/>
          <w:szCs w:val="24"/>
        </w:rPr>
        <w:t xml:space="preserve"> Лицата</w:t>
      </w:r>
      <w:r w:rsidRPr="00551EDB">
        <w:rPr>
          <w:rFonts w:ascii="Times New Roman" w:hAnsi="Times New Roman" w:cs="Times New Roman"/>
          <w:sz w:val="24"/>
          <w:szCs w:val="24"/>
        </w:rPr>
        <w:t>, включени в картотеката</w:t>
      </w:r>
      <w:r>
        <w:rPr>
          <w:rFonts w:ascii="Times New Roman" w:hAnsi="Times New Roman" w:cs="Times New Roman"/>
          <w:sz w:val="24"/>
          <w:szCs w:val="24"/>
        </w:rPr>
        <w:t>,</w:t>
      </w:r>
      <w:r w:rsidRPr="00551EDB">
        <w:rPr>
          <w:rFonts w:ascii="Times New Roman" w:hAnsi="Times New Roman" w:cs="Times New Roman"/>
          <w:sz w:val="24"/>
          <w:szCs w:val="24"/>
        </w:rPr>
        <w:t xml:space="preserve"> са длъжни до 31 декември на всяка календарна година да пода</w:t>
      </w:r>
      <w:r>
        <w:rPr>
          <w:rFonts w:ascii="Times New Roman" w:hAnsi="Times New Roman" w:cs="Times New Roman"/>
          <w:sz w:val="24"/>
          <w:szCs w:val="24"/>
        </w:rPr>
        <w:t>в</w:t>
      </w:r>
      <w:r w:rsidRPr="00551EDB">
        <w:rPr>
          <w:rFonts w:ascii="Times New Roman" w:hAnsi="Times New Roman" w:cs="Times New Roman"/>
          <w:sz w:val="24"/>
          <w:szCs w:val="24"/>
        </w:rPr>
        <w:t xml:space="preserve">ат декларация по чл.8, ал.2 от наредбата. </w:t>
      </w:r>
    </w:p>
    <w:p w:rsidR="00B02B78" w:rsidRPr="00F82813" w:rsidRDefault="00B02B78" w:rsidP="001C771C">
      <w:pPr>
        <w:pStyle w:val="HTML"/>
        <w:tabs>
          <w:tab w:val="left" w:pos="709"/>
        </w:tabs>
        <w:jc w:val="both"/>
        <w:rPr>
          <w:rFonts w:ascii="Times New Roman" w:hAnsi="Times New Roman" w:cs="Times New Roman"/>
          <w:color w:val="FF0000"/>
          <w:sz w:val="24"/>
          <w:szCs w:val="24"/>
          <w:lang w:val="ru-RU"/>
        </w:rPr>
      </w:pPr>
      <w:r>
        <w:rPr>
          <w:rFonts w:ascii="Times New Roman" w:hAnsi="Times New Roman" w:cs="Times New Roman"/>
          <w:sz w:val="24"/>
          <w:szCs w:val="24"/>
        </w:rPr>
        <w:tab/>
      </w:r>
      <w:r w:rsidRPr="00DF605F">
        <w:rPr>
          <w:rFonts w:ascii="Times New Roman" w:hAnsi="Times New Roman" w:cs="Times New Roman"/>
          <w:bCs/>
          <w:sz w:val="24"/>
          <w:szCs w:val="24"/>
        </w:rPr>
        <w:t>(2)</w:t>
      </w:r>
      <w:r w:rsidRPr="00DF605F">
        <w:rPr>
          <w:rFonts w:ascii="Times New Roman" w:hAnsi="Times New Roman" w:cs="Times New Roman"/>
          <w:sz w:val="24"/>
          <w:szCs w:val="24"/>
        </w:rPr>
        <w:t xml:space="preserve"> При промяна на</w:t>
      </w:r>
      <w:r w:rsidRPr="00551EDB">
        <w:rPr>
          <w:rFonts w:ascii="Times New Roman" w:hAnsi="Times New Roman" w:cs="Times New Roman"/>
          <w:sz w:val="24"/>
          <w:szCs w:val="24"/>
        </w:rPr>
        <w:t xml:space="preserve"> обстоятелствата по чл. 8</w:t>
      </w:r>
      <w:r>
        <w:rPr>
          <w:rFonts w:ascii="Times New Roman" w:hAnsi="Times New Roman" w:cs="Times New Roman"/>
          <w:sz w:val="24"/>
          <w:szCs w:val="24"/>
        </w:rPr>
        <w:t>, ал.1</w:t>
      </w:r>
      <w:r w:rsidRPr="00551EDB">
        <w:rPr>
          <w:rFonts w:ascii="Times New Roman" w:hAnsi="Times New Roman" w:cs="Times New Roman"/>
          <w:sz w:val="24"/>
          <w:szCs w:val="24"/>
        </w:rPr>
        <w:t xml:space="preserve"> през текущата година, </w:t>
      </w:r>
      <w:r>
        <w:rPr>
          <w:rFonts w:ascii="Times New Roman" w:hAnsi="Times New Roman" w:cs="Times New Roman"/>
          <w:sz w:val="24"/>
          <w:szCs w:val="24"/>
        </w:rPr>
        <w:t>лицата</w:t>
      </w:r>
      <w:r w:rsidRPr="00551EDB">
        <w:rPr>
          <w:rFonts w:ascii="Times New Roman" w:hAnsi="Times New Roman" w:cs="Times New Roman"/>
          <w:sz w:val="24"/>
          <w:szCs w:val="24"/>
        </w:rPr>
        <w:t xml:space="preserve">, включени в картотеката </w:t>
      </w:r>
      <w:r>
        <w:rPr>
          <w:rFonts w:ascii="Times New Roman" w:hAnsi="Times New Roman" w:cs="Times New Roman"/>
          <w:sz w:val="24"/>
          <w:szCs w:val="24"/>
        </w:rPr>
        <w:t xml:space="preserve">са длъжни </w:t>
      </w:r>
      <w:r w:rsidRPr="00551EDB">
        <w:rPr>
          <w:rFonts w:ascii="Times New Roman" w:hAnsi="Times New Roman" w:cs="Times New Roman"/>
          <w:sz w:val="24"/>
          <w:szCs w:val="24"/>
        </w:rPr>
        <w:t>да подадат декларация в едномесечен срок</w:t>
      </w:r>
      <w:r>
        <w:rPr>
          <w:rFonts w:ascii="Times New Roman" w:hAnsi="Times New Roman" w:cs="Times New Roman"/>
          <w:sz w:val="24"/>
          <w:szCs w:val="24"/>
        </w:rPr>
        <w:t xml:space="preserve"> от промяната на обстоятелствата.</w:t>
      </w:r>
    </w:p>
    <w:p w:rsidR="00B02B78"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(3)</w:t>
      </w:r>
      <w:r w:rsidRPr="00DF605F">
        <w:rPr>
          <w:rFonts w:ascii="Times New Roman" w:hAnsi="Times New Roman" w:cs="Times New Roman"/>
          <w:sz w:val="24"/>
          <w:szCs w:val="24"/>
        </w:rPr>
        <w:t xml:space="preserve"> При неизпълнени</w:t>
      </w:r>
      <w:r w:rsidRPr="00551EDB">
        <w:rPr>
          <w:rFonts w:ascii="Times New Roman" w:hAnsi="Times New Roman" w:cs="Times New Roman"/>
          <w:sz w:val="24"/>
          <w:szCs w:val="24"/>
        </w:rPr>
        <w:t>е на задълженията по ал. 1 и ал. 2 се счита, че жилищната нужда на лицата е отпаднала и картотеката се архивира.</w:t>
      </w:r>
    </w:p>
    <w:p w:rsidR="00DF605F" w:rsidRPr="00551EDB" w:rsidRDefault="00DF605F" w:rsidP="001C771C">
      <w:pPr>
        <w:pStyle w:val="HTML"/>
        <w:tabs>
          <w:tab w:val="left" w:pos="709"/>
        </w:tabs>
        <w:jc w:val="both"/>
        <w:rPr>
          <w:rFonts w:ascii="Times New Roman" w:hAnsi="Times New Roman" w:cs="Times New Roman"/>
          <w:b/>
          <w:bCs/>
          <w:sz w:val="24"/>
          <w:szCs w:val="24"/>
        </w:rPr>
      </w:pP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t>Чл. 1</w:t>
      </w:r>
      <w:r>
        <w:rPr>
          <w:rFonts w:ascii="Times New Roman" w:hAnsi="Times New Roman" w:cs="Times New Roman"/>
          <w:b/>
          <w:bCs/>
          <w:sz w:val="24"/>
          <w:szCs w:val="24"/>
        </w:rPr>
        <w:t>6</w:t>
      </w:r>
      <w:r w:rsidRPr="00551EDB">
        <w:rPr>
          <w:rFonts w:ascii="Times New Roman" w:hAnsi="Times New Roman" w:cs="Times New Roman"/>
          <w:b/>
          <w:bCs/>
          <w:sz w:val="24"/>
          <w:szCs w:val="24"/>
        </w:rPr>
        <w:t xml:space="preserve">. </w:t>
      </w:r>
      <w:r w:rsidRPr="00551EDB">
        <w:rPr>
          <w:rFonts w:ascii="Times New Roman" w:hAnsi="Times New Roman" w:cs="Times New Roman"/>
          <w:sz w:val="24"/>
          <w:szCs w:val="24"/>
        </w:rPr>
        <w:t xml:space="preserve"> Поредността по групи  и подгрупи на картотекираните граждани се актуализира всяка година при положение, че същите са изпълнили задължението си по </w:t>
      </w:r>
      <w:r w:rsidRPr="00E51123">
        <w:rPr>
          <w:rFonts w:ascii="Times New Roman" w:hAnsi="Times New Roman" w:cs="Times New Roman"/>
          <w:sz w:val="24"/>
          <w:szCs w:val="24"/>
        </w:rPr>
        <w:t>чл.15</w:t>
      </w:r>
      <w:r w:rsidRPr="00551EDB">
        <w:rPr>
          <w:rFonts w:ascii="Times New Roman" w:hAnsi="Times New Roman" w:cs="Times New Roman"/>
          <w:sz w:val="24"/>
          <w:szCs w:val="24"/>
        </w:rPr>
        <w:t xml:space="preserve"> от наред</w:t>
      </w:r>
      <w:r>
        <w:rPr>
          <w:rFonts w:ascii="Times New Roman" w:hAnsi="Times New Roman" w:cs="Times New Roman"/>
          <w:sz w:val="24"/>
          <w:szCs w:val="24"/>
        </w:rPr>
        <w:t>бата и отговарят на условията на</w:t>
      </w:r>
      <w:r w:rsidRPr="00551EDB">
        <w:rPr>
          <w:rFonts w:ascii="Times New Roman" w:hAnsi="Times New Roman" w:cs="Times New Roman"/>
          <w:sz w:val="24"/>
          <w:szCs w:val="24"/>
        </w:rPr>
        <w:t xml:space="preserve"> чл. 8</w:t>
      </w:r>
      <w:r>
        <w:rPr>
          <w:rFonts w:ascii="Times New Roman" w:hAnsi="Times New Roman" w:cs="Times New Roman"/>
          <w:sz w:val="24"/>
          <w:szCs w:val="24"/>
        </w:rPr>
        <w:t>, ал.1 от наредбата.</w:t>
      </w:r>
    </w:p>
    <w:p w:rsidR="00DF605F" w:rsidRPr="00551EDB" w:rsidRDefault="00DF605F" w:rsidP="001C771C">
      <w:pPr>
        <w:pStyle w:val="HTML"/>
        <w:tabs>
          <w:tab w:val="left" w:pos="709"/>
        </w:tabs>
        <w:jc w:val="both"/>
        <w:rPr>
          <w:rFonts w:ascii="Times New Roman" w:hAnsi="Times New Roman" w:cs="Times New Roman"/>
          <w:sz w:val="24"/>
          <w:szCs w:val="24"/>
        </w:rPr>
      </w:pPr>
    </w:p>
    <w:p w:rsidR="00B02B78" w:rsidRPr="00DF605F"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t>Чл. 1</w:t>
      </w:r>
      <w:r>
        <w:rPr>
          <w:rFonts w:ascii="Times New Roman" w:hAnsi="Times New Roman" w:cs="Times New Roman"/>
          <w:b/>
          <w:bCs/>
          <w:sz w:val="24"/>
          <w:szCs w:val="24"/>
        </w:rPr>
        <w:t>7</w:t>
      </w:r>
      <w:r w:rsidRPr="00551EDB">
        <w:rPr>
          <w:rFonts w:ascii="Times New Roman" w:hAnsi="Times New Roman" w:cs="Times New Roman"/>
          <w:b/>
          <w:bCs/>
          <w:sz w:val="24"/>
          <w:szCs w:val="24"/>
        </w:rPr>
        <w:t xml:space="preserve">. </w:t>
      </w:r>
      <w:r w:rsidRPr="00DF605F">
        <w:rPr>
          <w:rFonts w:ascii="Times New Roman" w:hAnsi="Times New Roman" w:cs="Times New Roman"/>
          <w:bCs/>
          <w:sz w:val="24"/>
          <w:szCs w:val="24"/>
        </w:rPr>
        <w:t>(1)</w:t>
      </w:r>
      <w:r w:rsidRPr="00DF605F">
        <w:rPr>
          <w:rFonts w:ascii="Times New Roman" w:hAnsi="Times New Roman" w:cs="Times New Roman"/>
          <w:sz w:val="24"/>
          <w:szCs w:val="24"/>
        </w:rPr>
        <w:t xml:space="preserve"> Въз основа на определената към 31 декември на предходната година поредност по групи и подгрупи жилищна нужда, комисията по чл. 13, ежегодно изготвя предварителен списък на картотекираните граждани.</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lang w:val="ru-RU"/>
        </w:rPr>
        <w:t>(2)</w:t>
      </w:r>
      <w:r w:rsidRPr="00DF605F">
        <w:rPr>
          <w:rFonts w:ascii="Times New Roman" w:hAnsi="Times New Roman" w:cs="Times New Roman"/>
          <w:sz w:val="24"/>
          <w:szCs w:val="24"/>
          <w:lang w:val="ru-RU"/>
        </w:rPr>
        <w:t xml:space="preserve"> </w:t>
      </w:r>
      <w:r w:rsidRPr="00DF605F">
        <w:rPr>
          <w:rFonts w:ascii="Times New Roman" w:hAnsi="Times New Roman" w:cs="Times New Roman"/>
          <w:sz w:val="24"/>
          <w:szCs w:val="24"/>
        </w:rPr>
        <w:t xml:space="preserve">Предварителният списък се обявява в срок до 20 февруари на текущата година на видно място в сградата на общината и на електронната страница на общината. </w:t>
      </w:r>
    </w:p>
    <w:p w:rsidR="00B02B78" w:rsidRPr="00551EDB"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(3)</w:t>
      </w:r>
      <w:r w:rsidRPr="00DF605F">
        <w:rPr>
          <w:rFonts w:ascii="Times New Roman" w:hAnsi="Times New Roman" w:cs="Times New Roman"/>
          <w:sz w:val="24"/>
          <w:szCs w:val="24"/>
        </w:rPr>
        <w:t xml:space="preserve"> В 14-дневен срок от обявяването, гражданите могат да правят възражения и искания по предварителния списък. Постъпилите възражения и</w:t>
      </w:r>
      <w:r w:rsidRPr="00551EDB">
        <w:rPr>
          <w:rFonts w:ascii="Times New Roman" w:hAnsi="Times New Roman" w:cs="Times New Roman"/>
          <w:sz w:val="24"/>
          <w:szCs w:val="24"/>
        </w:rPr>
        <w:t xml:space="preserve"> искания се разглеждат в </w:t>
      </w:r>
      <w:r>
        <w:rPr>
          <w:rFonts w:ascii="Times New Roman" w:hAnsi="Times New Roman" w:cs="Times New Roman"/>
          <w:sz w:val="24"/>
          <w:szCs w:val="24"/>
        </w:rPr>
        <w:t xml:space="preserve">14-дневен </w:t>
      </w:r>
      <w:r w:rsidRPr="00551EDB">
        <w:rPr>
          <w:rFonts w:ascii="Times New Roman" w:hAnsi="Times New Roman" w:cs="Times New Roman"/>
          <w:sz w:val="24"/>
          <w:szCs w:val="24"/>
        </w:rPr>
        <w:t xml:space="preserve">срок от комисията по </w:t>
      </w:r>
      <w:r w:rsidRPr="00A57F3C">
        <w:rPr>
          <w:rFonts w:ascii="Times New Roman" w:hAnsi="Times New Roman" w:cs="Times New Roman"/>
          <w:sz w:val="24"/>
          <w:szCs w:val="24"/>
        </w:rPr>
        <w:t>чл. 13</w:t>
      </w:r>
      <w:r w:rsidRPr="00551EDB">
        <w:rPr>
          <w:rFonts w:ascii="Times New Roman" w:hAnsi="Times New Roman" w:cs="Times New Roman"/>
          <w:sz w:val="24"/>
          <w:szCs w:val="24"/>
        </w:rPr>
        <w:t xml:space="preserve">, след </w:t>
      </w:r>
      <w:r>
        <w:rPr>
          <w:rFonts w:ascii="Times New Roman" w:hAnsi="Times New Roman" w:cs="Times New Roman"/>
          <w:sz w:val="24"/>
          <w:szCs w:val="24"/>
        </w:rPr>
        <w:t>което</w:t>
      </w:r>
      <w:r w:rsidRPr="00551EDB">
        <w:rPr>
          <w:rFonts w:ascii="Times New Roman" w:hAnsi="Times New Roman" w:cs="Times New Roman"/>
          <w:sz w:val="24"/>
          <w:szCs w:val="24"/>
        </w:rPr>
        <w:t xml:space="preserve"> се изготвя окончателен списък за съответната година.</w:t>
      </w:r>
    </w:p>
    <w:p w:rsidR="00B02B78"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(4)</w:t>
      </w:r>
      <w:r w:rsidRPr="00DF605F">
        <w:rPr>
          <w:rFonts w:ascii="Times New Roman" w:hAnsi="Times New Roman" w:cs="Times New Roman"/>
          <w:sz w:val="24"/>
          <w:szCs w:val="24"/>
        </w:rPr>
        <w:t xml:space="preserve"> Окончателният списък</w:t>
      </w:r>
      <w:r w:rsidRPr="00551EDB">
        <w:rPr>
          <w:rFonts w:ascii="Times New Roman" w:hAnsi="Times New Roman" w:cs="Times New Roman"/>
          <w:sz w:val="24"/>
          <w:szCs w:val="24"/>
        </w:rPr>
        <w:t xml:space="preserve"> се утвърждава от кмета на общината в срок до </w:t>
      </w:r>
      <w:r w:rsidRPr="00A57F3C">
        <w:rPr>
          <w:rFonts w:ascii="Times New Roman" w:hAnsi="Times New Roman" w:cs="Times New Roman"/>
          <w:sz w:val="24"/>
          <w:szCs w:val="24"/>
        </w:rPr>
        <w:t>31 март</w:t>
      </w:r>
      <w:r w:rsidRPr="00551EDB">
        <w:rPr>
          <w:rFonts w:ascii="Times New Roman" w:hAnsi="Times New Roman" w:cs="Times New Roman"/>
          <w:sz w:val="24"/>
          <w:szCs w:val="24"/>
        </w:rPr>
        <w:t xml:space="preserve"> на съответната  година и се обявява на видно място в сградата на общинска администрация и на електронната страница на общината.</w:t>
      </w:r>
    </w:p>
    <w:p w:rsidR="00DF605F" w:rsidRPr="00551EDB" w:rsidRDefault="00DF605F" w:rsidP="001C771C">
      <w:pPr>
        <w:pStyle w:val="HTML"/>
        <w:tabs>
          <w:tab w:val="left" w:pos="709"/>
        </w:tabs>
        <w:jc w:val="both"/>
        <w:rPr>
          <w:rFonts w:ascii="Times New Roman" w:hAnsi="Times New Roman" w:cs="Times New Roman"/>
          <w:sz w:val="24"/>
          <w:szCs w:val="24"/>
        </w:rPr>
      </w:pPr>
    </w:p>
    <w:p w:rsidR="00B02B78" w:rsidRPr="00DF605F" w:rsidRDefault="00DF605F" w:rsidP="001C771C">
      <w:pPr>
        <w:pStyle w:val="HTML"/>
        <w:tabs>
          <w:tab w:val="left" w:pos="709"/>
        </w:tabs>
        <w:jc w:val="both"/>
        <w:rPr>
          <w:rFonts w:ascii="Times New Roman" w:hAnsi="Times New Roman" w:cs="Times New Roman"/>
          <w:bCs/>
          <w:sz w:val="24"/>
          <w:szCs w:val="24"/>
        </w:rPr>
      </w:pPr>
      <w:r>
        <w:rPr>
          <w:rFonts w:ascii="Times New Roman" w:hAnsi="Times New Roman" w:cs="Times New Roman"/>
          <w:sz w:val="24"/>
          <w:szCs w:val="24"/>
        </w:rPr>
        <w:tab/>
      </w:r>
      <w:r w:rsidR="00B02B78" w:rsidRPr="00551EDB">
        <w:rPr>
          <w:rFonts w:ascii="Times New Roman" w:hAnsi="Times New Roman" w:cs="Times New Roman"/>
          <w:b/>
          <w:bCs/>
          <w:sz w:val="24"/>
          <w:szCs w:val="24"/>
        </w:rPr>
        <w:t>Чл. 1</w:t>
      </w:r>
      <w:r w:rsidR="00B02B78">
        <w:rPr>
          <w:rFonts w:ascii="Times New Roman" w:hAnsi="Times New Roman" w:cs="Times New Roman"/>
          <w:b/>
          <w:bCs/>
          <w:sz w:val="24"/>
          <w:szCs w:val="24"/>
        </w:rPr>
        <w:t>8</w:t>
      </w:r>
      <w:r w:rsidR="00B02B78" w:rsidRPr="00551EDB">
        <w:rPr>
          <w:rFonts w:ascii="Times New Roman" w:hAnsi="Times New Roman" w:cs="Times New Roman"/>
          <w:b/>
          <w:bCs/>
          <w:sz w:val="24"/>
          <w:szCs w:val="24"/>
        </w:rPr>
        <w:t>.</w:t>
      </w:r>
      <w:r>
        <w:rPr>
          <w:rFonts w:ascii="Times New Roman" w:hAnsi="Times New Roman" w:cs="Times New Roman"/>
          <w:b/>
          <w:bCs/>
          <w:sz w:val="24"/>
          <w:szCs w:val="24"/>
          <w:lang w:val="en-US"/>
        </w:rPr>
        <w:t xml:space="preserve"> </w:t>
      </w:r>
      <w:r w:rsidR="00B02B78" w:rsidRPr="00551EDB">
        <w:rPr>
          <w:rFonts w:ascii="Times New Roman" w:hAnsi="Times New Roman" w:cs="Times New Roman"/>
          <w:b/>
          <w:bCs/>
          <w:sz w:val="24"/>
          <w:szCs w:val="24"/>
        </w:rPr>
        <w:t>(</w:t>
      </w:r>
      <w:r w:rsidR="00B02B78" w:rsidRPr="00DF605F">
        <w:rPr>
          <w:rFonts w:ascii="Times New Roman" w:hAnsi="Times New Roman" w:cs="Times New Roman"/>
          <w:bCs/>
          <w:sz w:val="24"/>
          <w:szCs w:val="24"/>
        </w:rPr>
        <w:t xml:space="preserve">1) </w:t>
      </w:r>
      <w:r w:rsidR="00B02B78" w:rsidRPr="00DF605F">
        <w:rPr>
          <w:rFonts w:ascii="Times New Roman" w:hAnsi="Times New Roman" w:cs="Times New Roman"/>
          <w:sz w:val="24"/>
          <w:szCs w:val="24"/>
        </w:rPr>
        <w:t>Настаняването на гражданите и техните семейства /домакинства/ в общинско жилище се извършва по поредността на утвърдения окончателен списък и съгласно нормите за настаняване по чл.19 от наредбата</w:t>
      </w:r>
      <w:r w:rsidR="00B02B78" w:rsidRPr="00DF605F">
        <w:rPr>
          <w:rFonts w:ascii="Times New Roman" w:hAnsi="Times New Roman" w:cs="Times New Roman"/>
          <w:bCs/>
          <w:sz w:val="24"/>
          <w:szCs w:val="24"/>
        </w:rPr>
        <w:t>.</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(2)</w:t>
      </w:r>
      <w:r w:rsidRPr="00DF605F">
        <w:rPr>
          <w:rFonts w:ascii="Times New Roman" w:hAnsi="Times New Roman" w:cs="Times New Roman"/>
          <w:sz w:val="24"/>
          <w:szCs w:val="24"/>
        </w:rPr>
        <w:t xml:space="preserve"> Настаняването на гражданите от окончателния списък продължава и след приключване на календарната година, до утвърждаването на нов списък за следващата година.</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(3)</w:t>
      </w:r>
      <w:r w:rsidRPr="00DF605F">
        <w:rPr>
          <w:rFonts w:ascii="Times New Roman" w:hAnsi="Times New Roman" w:cs="Times New Roman"/>
          <w:sz w:val="24"/>
          <w:szCs w:val="24"/>
        </w:rPr>
        <w:t xml:space="preserve"> Гражданите, включени в списъка от предходната година и </w:t>
      </w:r>
      <w:proofErr w:type="spellStart"/>
      <w:r w:rsidRPr="00DF605F">
        <w:rPr>
          <w:rFonts w:ascii="Times New Roman" w:hAnsi="Times New Roman" w:cs="Times New Roman"/>
          <w:sz w:val="24"/>
          <w:szCs w:val="24"/>
        </w:rPr>
        <w:t>неполучили</w:t>
      </w:r>
      <w:proofErr w:type="spellEnd"/>
      <w:r w:rsidRPr="00DF605F">
        <w:rPr>
          <w:rFonts w:ascii="Times New Roman" w:hAnsi="Times New Roman" w:cs="Times New Roman"/>
          <w:sz w:val="24"/>
          <w:szCs w:val="24"/>
        </w:rPr>
        <w:t xml:space="preserve"> жилище, се включват в началото на списъка за текущата година, при спазване на установената поредност, при условие, че са изпълнили изискванията на чл.15, ал.1 и ал.2</w:t>
      </w:r>
      <w:r w:rsidRPr="00DF605F">
        <w:rPr>
          <w:rFonts w:ascii="Times New Roman" w:hAnsi="Times New Roman" w:cs="Times New Roman"/>
          <w:bCs/>
          <w:sz w:val="24"/>
          <w:szCs w:val="24"/>
        </w:rPr>
        <w:t xml:space="preserve"> </w:t>
      </w:r>
      <w:r w:rsidRPr="00DF605F">
        <w:rPr>
          <w:rFonts w:ascii="Times New Roman" w:hAnsi="Times New Roman" w:cs="Times New Roman"/>
          <w:sz w:val="24"/>
          <w:szCs w:val="24"/>
        </w:rPr>
        <w:t>и отговарят на условията на чл.8, ал.1 от наредбата.</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(4)</w:t>
      </w:r>
      <w:r w:rsidRPr="00DF605F">
        <w:rPr>
          <w:rFonts w:ascii="Times New Roman" w:hAnsi="Times New Roman" w:cs="Times New Roman"/>
          <w:sz w:val="24"/>
          <w:szCs w:val="24"/>
        </w:rPr>
        <w:t xml:space="preserve"> Преди издаване на настанителната заповед, лицата подават декларация по чл.8, ал.2 за данните и обстоятелствата по чл.8, ал.1, като настъпилите промени се вземат предвид  при настаняването. </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(5)</w:t>
      </w:r>
      <w:r w:rsidRPr="00DF605F">
        <w:rPr>
          <w:rFonts w:ascii="Times New Roman" w:hAnsi="Times New Roman" w:cs="Times New Roman"/>
          <w:sz w:val="24"/>
          <w:szCs w:val="24"/>
        </w:rPr>
        <w:t xml:space="preserve"> Настаняването се извършва със заповед на кмета на общината.</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(6)</w:t>
      </w:r>
      <w:r w:rsidRPr="00DF605F">
        <w:rPr>
          <w:rFonts w:ascii="Times New Roman" w:hAnsi="Times New Roman" w:cs="Times New Roman"/>
          <w:i/>
          <w:iCs/>
          <w:sz w:val="24"/>
          <w:szCs w:val="24"/>
        </w:rPr>
        <w:t xml:space="preserve"> </w:t>
      </w:r>
      <w:r w:rsidRPr="00DF605F">
        <w:rPr>
          <w:rFonts w:ascii="Times New Roman" w:hAnsi="Times New Roman" w:cs="Times New Roman"/>
          <w:sz w:val="24"/>
          <w:szCs w:val="24"/>
        </w:rPr>
        <w:t>В заповедта за настаняване се посочват: трите имена и ЕГН на настаненото лице, трите имена и ЕГН на членовете на семейството /домакинството/ и родствените връзки, вида, местонахождението на жилището, наемна цена и срок за настаняване, който не може да бъде по дълъг от пет години.</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lastRenderedPageBreak/>
        <w:tab/>
      </w:r>
      <w:r w:rsidRPr="00DF605F">
        <w:rPr>
          <w:rFonts w:ascii="Times New Roman" w:hAnsi="Times New Roman" w:cs="Times New Roman"/>
          <w:bCs/>
          <w:sz w:val="24"/>
          <w:szCs w:val="24"/>
        </w:rPr>
        <w:t>(7)</w:t>
      </w:r>
      <w:r w:rsidRPr="00DF605F">
        <w:rPr>
          <w:rFonts w:ascii="Times New Roman" w:hAnsi="Times New Roman" w:cs="Times New Roman"/>
          <w:sz w:val="24"/>
          <w:szCs w:val="24"/>
        </w:rPr>
        <w:t xml:space="preserve"> Въз основа на настанителната заповед се сключва писмен договор за наем,</w:t>
      </w:r>
      <w:r w:rsidRPr="00DF605F">
        <w:rPr>
          <w:rFonts w:ascii="Times New Roman" w:hAnsi="Times New Roman" w:cs="Times New Roman"/>
          <w:bCs/>
          <w:sz w:val="24"/>
          <w:szCs w:val="24"/>
        </w:rPr>
        <w:t xml:space="preserve"> </w:t>
      </w:r>
      <w:r w:rsidRPr="00DF605F">
        <w:rPr>
          <w:rFonts w:ascii="Times New Roman" w:hAnsi="Times New Roman" w:cs="Times New Roman"/>
          <w:sz w:val="24"/>
          <w:szCs w:val="24"/>
        </w:rPr>
        <w:t>в който се определят: правата и задълженията на страните, наемната цена, срока, отговорността при неизпълнение, поддържането /текущи и основни ремонти/ и други условия по наемното правоотношение.</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sz w:val="24"/>
          <w:szCs w:val="24"/>
        </w:rPr>
        <w:tab/>
      </w:r>
      <w:r w:rsidRPr="00DF605F">
        <w:rPr>
          <w:rFonts w:ascii="Times New Roman" w:hAnsi="Times New Roman" w:cs="Times New Roman"/>
          <w:bCs/>
          <w:sz w:val="24"/>
          <w:szCs w:val="24"/>
        </w:rPr>
        <w:t xml:space="preserve">(8) </w:t>
      </w:r>
      <w:r w:rsidRPr="00DF605F">
        <w:rPr>
          <w:rFonts w:ascii="Times New Roman" w:hAnsi="Times New Roman" w:cs="Times New Roman"/>
          <w:sz w:val="24"/>
          <w:szCs w:val="24"/>
        </w:rPr>
        <w:t>При подписване на договора за наем, наемателят заплаща еднократна гаранционна вноска като  обезпечение на бъдещи  задължения или вреди, причинени от наемателя върху наетия жилищен имот, равняваща се на трикратния размер на определения месечен наем.</w:t>
      </w:r>
    </w:p>
    <w:p w:rsidR="00B02B78" w:rsidRPr="00DF605F" w:rsidRDefault="00B02B78" w:rsidP="001C771C">
      <w:pPr>
        <w:pStyle w:val="HTML"/>
        <w:tabs>
          <w:tab w:val="left" w:pos="709"/>
        </w:tabs>
        <w:jc w:val="both"/>
        <w:rPr>
          <w:rFonts w:ascii="Times New Roman" w:hAnsi="Times New Roman" w:cs="Times New Roman"/>
          <w:sz w:val="24"/>
          <w:szCs w:val="24"/>
        </w:rPr>
      </w:pPr>
      <w:r w:rsidRPr="00DF605F">
        <w:rPr>
          <w:rFonts w:ascii="Times New Roman" w:hAnsi="Times New Roman" w:cs="Times New Roman"/>
          <w:bCs/>
          <w:sz w:val="24"/>
          <w:szCs w:val="24"/>
        </w:rPr>
        <w:tab/>
        <w:t xml:space="preserve">(9) </w:t>
      </w:r>
      <w:r w:rsidRPr="00DF605F">
        <w:rPr>
          <w:rFonts w:ascii="Times New Roman" w:hAnsi="Times New Roman" w:cs="Times New Roman"/>
          <w:sz w:val="24"/>
          <w:szCs w:val="24"/>
        </w:rPr>
        <w:t xml:space="preserve">Гаранцията по ал.8 се освобождава при прекратяване на договора за наем, след  приемане на жилището с приемателно - предавателен протокол от комисия, и след заплащане на всички задължения – наеми, ТБО, консумативни разходи и такси  по предоставения имот. </w:t>
      </w:r>
      <w:r w:rsidRPr="00DF605F">
        <w:rPr>
          <w:rFonts w:ascii="Times New Roman" w:hAnsi="Times New Roman" w:cs="Times New Roman"/>
          <w:sz w:val="24"/>
          <w:szCs w:val="24"/>
        </w:rPr>
        <w:tab/>
      </w:r>
    </w:p>
    <w:p w:rsidR="00B02B78" w:rsidRDefault="00B02B78" w:rsidP="001C771C">
      <w:pPr>
        <w:pStyle w:val="HTML"/>
        <w:tabs>
          <w:tab w:val="left" w:pos="709"/>
          <w:tab w:val="left" w:pos="851"/>
        </w:tabs>
        <w:jc w:val="both"/>
        <w:rPr>
          <w:rFonts w:ascii="Times New Roman" w:hAnsi="Times New Roman" w:cs="Times New Roman"/>
          <w:sz w:val="24"/>
          <w:szCs w:val="24"/>
        </w:rPr>
      </w:pPr>
      <w:r w:rsidRPr="00DF605F">
        <w:rPr>
          <w:rFonts w:ascii="Times New Roman" w:hAnsi="Times New Roman" w:cs="Times New Roman"/>
          <w:bCs/>
          <w:sz w:val="24"/>
          <w:szCs w:val="24"/>
        </w:rPr>
        <w:tab/>
        <w:t>(10)</w:t>
      </w:r>
      <w:r w:rsidRPr="00DF605F">
        <w:rPr>
          <w:rFonts w:ascii="Times New Roman" w:hAnsi="Times New Roman" w:cs="Times New Roman"/>
          <w:sz w:val="24"/>
          <w:szCs w:val="24"/>
        </w:rPr>
        <w:t xml:space="preserve"> Гражданите, настанени под наем в общински жилища, представят ежегодно до 31 декември на текущата година декларация по чл.8, ал. 2, за обстоятелствата по чл. 8, ал.1 от наредбата. Декларацията се представя лично или чрез пълномощник с изрично нотариално заверено пълномощно. Неизпълнението на това задължение води до започване на процедура за прекратяване на договора за наем.</w:t>
      </w:r>
    </w:p>
    <w:p w:rsidR="00DF605F" w:rsidRPr="00DF605F" w:rsidRDefault="00DF605F" w:rsidP="001C771C">
      <w:pPr>
        <w:pStyle w:val="HTML"/>
        <w:tabs>
          <w:tab w:val="left" w:pos="709"/>
          <w:tab w:val="left" w:pos="851"/>
        </w:tabs>
        <w:jc w:val="both"/>
        <w:rPr>
          <w:rFonts w:ascii="Times New Roman" w:hAnsi="Times New Roman" w:cs="Times New Roman"/>
          <w:sz w:val="24"/>
          <w:szCs w:val="24"/>
        </w:rPr>
      </w:pPr>
    </w:p>
    <w:p w:rsidR="00DF605F" w:rsidRDefault="00DF605F"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b/>
          <w:bCs/>
          <w:sz w:val="24"/>
          <w:szCs w:val="24"/>
        </w:rPr>
        <w:t xml:space="preserve">Чл. </w:t>
      </w:r>
      <w:r w:rsidR="00B02B78">
        <w:rPr>
          <w:rFonts w:ascii="Times New Roman" w:hAnsi="Times New Roman" w:cs="Times New Roman"/>
          <w:b/>
          <w:bCs/>
          <w:sz w:val="24"/>
          <w:szCs w:val="24"/>
        </w:rPr>
        <w:t>19</w:t>
      </w:r>
      <w:r w:rsidR="00B02B78" w:rsidRPr="00551EDB">
        <w:rPr>
          <w:rFonts w:ascii="Times New Roman" w:hAnsi="Times New Roman" w:cs="Times New Roman"/>
          <w:b/>
          <w:bCs/>
          <w:sz w:val="24"/>
          <w:szCs w:val="24"/>
        </w:rPr>
        <w:t>.</w:t>
      </w:r>
      <w:r w:rsidR="00B02B78" w:rsidRPr="00551EDB">
        <w:rPr>
          <w:rFonts w:ascii="Times New Roman" w:hAnsi="Times New Roman" w:cs="Times New Roman"/>
          <w:sz w:val="24"/>
          <w:szCs w:val="24"/>
        </w:rPr>
        <w:t xml:space="preserve"> </w:t>
      </w:r>
      <w:r w:rsidR="00B02B78" w:rsidRPr="00551EDB">
        <w:rPr>
          <w:rFonts w:ascii="Times New Roman" w:hAnsi="Times New Roman" w:cs="Times New Roman"/>
          <w:b/>
          <w:bCs/>
          <w:sz w:val="24"/>
          <w:szCs w:val="24"/>
        </w:rPr>
        <w:t>(</w:t>
      </w:r>
      <w:r w:rsidR="00B02B78" w:rsidRPr="00DF605F">
        <w:rPr>
          <w:rFonts w:ascii="Times New Roman" w:hAnsi="Times New Roman" w:cs="Times New Roman"/>
          <w:bCs/>
          <w:sz w:val="24"/>
          <w:szCs w:val="24"/>
        </w:rPr>
        <w:t>1)</w:t>
      </w:r>
      <w:r w:rsidR="00B02B78" w:rsidRPr="00DF605F">
        <w:rPr>
          <w:rFonts w:ascii="Times New Roman" w:hAnsi="Times New Roman" w:cs="Times New Roman"/>
          <w:sz w:val="24"/>
          <w:szCs w:val="24"/>
        </w:rPr>
        <w:t xml:space="preserve"> Установяват</w:t>
      </w:r>
      <w:r w:rsidR="00B02B78" w:rsidRPr="00551EDB">
        <w:rPr>
          <w:rFonts w:ascii="Times New Roman" w:hAnsi="Times New Roman" w:cs="Times New Roman"/>
          <w:sz w:val="24"/>
          <w:szCs w:val="24"/>
        </w:rPr>
        <w:t xml:space="preserve"> се следните норми за жилищно задоволяване: </w:t>
      </w:r>
    </w:p>
    <w:p w:rsidR="00DF605F" w:rsidRDefault="00DF605F"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sz w:val="24"/>
          <w:szCs w:val="24"/>
        </w:rPr>
        <w:t>1. на едно лице - до 25 кв. м жилищна площ;</w:t>
      </w:r>
    </w:p>
    <w:p w:rsidR="00DF605F" w:rsidRDefault="00DF605F"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DF605F">
        <w:rPr>
          <w:rFonts w:ascii="Times New Roman" w:hAnsi="Times New Roman" w:cs="Times New Roman"/>
          <w:sz w:val="24"/>
          <w:szCs w:val="24"/>
        </w:rPr>
        <w:t>2. на двучленно семейство/домакинство - до 40 кв. м жилищна площ;</w:t>
      </w:r>
    </w:p>
    <w:p w:rsidR="00B02B78" w:rsidRPr="007377DF" w:rsidRDefault="007377DF"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7377DF">
        <w:rPr>
          <w:rFonts w:ascii="Times New Roman" w:hAnsi="Times New Roman" w:cs="Times New Roman"/>
          <w:sz w:val="24"/>
          <w:szCs w:val="24"/>
        </w:rPr>
        <w:t>3. на тричленно и  четиричленно семейство/домакинство - до 55 кв. м жилищна площ;</w:t>
      </w:r>
    </w:p>
    <w:p w:rsidR="00B02B78" w:rsidRPr="00551EDB" w:rsidRDefault="00B02B78" w:rsidP="001C771C">
      <w:pPr>
        <w:tabs>
          <w:tab w:val="left" w:pos="709"/>
          <w:tab w:val="left" w:pos="916"/>
        </w:tabs>
        <w:autoSpaceDE w:val="0"/>
        <w:autoSpaceDN w:val="0"/>
        <w:adjustRightInd w:val="0"/>
        <w:jc w:val="both"/>
      </w:pPr>
      <w:r w:rsidRPr="00551EDB">
        <w:tab/>
        <w:t>4. на семейство/домакинство с повече членове - до 15 кв. м</w:t>
      </w:r>
      <w:r>
        <w:t>.</w:t>
      </w:r>
      <w:r w:rsidRPr="00551EDB">
        <w:t xml:space="preserve"> жилищна площ в повече от нормата по предходната точка, за всеки следващ член, като тази норма не се прилага при липса на такова общинско жилище.</w:t>
      </w:r>
    </w:p>
    <w:p w:rsidR="00B02B78" w:rsidRPr="007377DF" w:rsidRDefault="00B02B78" w:rsidP="001C771C">
      <w:pPr>
        <w:tabs>
          <w:tab w:val="left" w:pos="709"/>
          <w:tab w:val="left" w:pos="851"/>
          <w:tab w:val="left" w:pos="916"/>
        </w:tabs>
        <w:autoSpaceDE w:val="0"/>
        <w:autoSpaceDN w:val="0"/>
        <w:adjustRightInd w:val="0"/>
        <w:jc w:val="both"/>
      </w:pPr>
      <w:r w:rsidRPr="00551EDB">
        <w:rPr>
          <w:b/>
          <w:bCs/>
        </w:rPr>
        <w:tab/>
      </w:r>
      <w:r w:rsidRPr="007377DF">
        <w:rPr>
          <w:bCs/>
        </w:rPr>
        <w:t xml:space="preserve">(2) </w:t>
      </w:r>
      <w:r w:rsidRPr="007377DF">
        <w:t>Невъзможността за спазване на нормите по чл. 19, ал. 1, т. 4,</w:t>
      </w:r>
      <w:r w:rsidRPr="007377DF">
        <w:rPr>
          <w:bCs/>
        </w:rPr>
        <w:t xml:space="preserve">  </w:t>
      </w:r>
      <w:r w:rsidRPr="007377DF">
        <w:t xml:space="preserve">не е основание за предоставяне на повече от едно жилище на едно семейство/домакинство. </w:t>
      </w:r>
    </w:p>
    <w:p w:rsidR="00B02B78" w:rsidRPr="007377DF" w:rsidRDefault="00B02B78" w:rsidP="001C771C">
      <w:pPr>
        <w:tabs>
          <w:tab w:val="left" w:pos="709"/>
          <w:tab w:val="left" w:pos="851"/>
          <w:tab w:val="left" w:pos="916"/>
        </w:tabs>
        <w:autoSpaceDE w:val="0"/>
        <w:autoSpaceDN w:val="0"/>
        <w:adjustRightInd w:val="0"/>
        <w:jc w:val="both"/>
      </w:pPr>
      <w:r w:rsidRPr="007377DF">
        <w:rPr>
          <w:bCs/>
        </w:rPr>
        <w:tab/>
        <w:t xml:space="preserve">(3) </w:t>
      </w:r>
      <w:r w:rsidRPr="007377DF">
        <w:t xml:space="preserve">Настаняването в жилища с площ, по-малка от определената в ал.1, може да стане само с писмено нотариално заверено съгласие на заявителя/заявителите. Същите не могат да бъдат </w:t>
      </w:r>
      <w:proofErr w:type="spellStart"/>
      <w:r w:rsidRPr="007377DF">
        <w:t>пренастанявани</w:t>
      </w:r>
      <w:proofErr w:type="spellEnd"/>
      <w:r w:rsidRPr="007377DF">
        <w:t xml:space="preserve"> в други жилища до изтичане на срока на договора за наем. </w:t>
      </w:r>
    </w:p>
    <w:p w:rsidR="00B02B78" w:rsidRDefault="00B02B78" w:rsidP="001C771C">
      <w:pPr>
        <w:pStyle w:val="HTML"/>
        <w:tabs>
          <w:tab w:val="left" w:pos="709"/>
          <w:tab w:val="left" w:pos="851"/>
        </w:tabs>
        <w:jc w:val="both"/>
        <w:rPr>
          <w:rFonts w:ascii="Times New Roman" w:hAnsi="Times New Roman" w:cs="Times New Roman"/>
          <w:sz w:val="24"/>
          <w:szCs w:val="24"/>
        </w:rPr>
      </w:pPr>
      <w:r w:rsidRPr="007377DF">
        <w:rPr>
          <w:rFonts w:ascii="Times New Roman" w:hAnsi="Times New Roman" w:cs="Times New Roman"/>
          <w:sz w:val="24"/>
          <w:szCs w:val="24"/>
        </w:rPr>
        <w:tab/>
      </w:r>
      <w:r w:rsidRPr="007377DF">
        <w:rPr>
          <w:rFonts w:ascii="Times New Roman" w:hAnsi="Times New Roman" w:cs="Times New Roman"/>
          <w:bCs/>
          <w:sz w:val="24"/>
          <w:szCs w:val="24"/>
        </w:rPr>
        <w:t>(4)</w:t>
      </w:r>
      <w:r w:rsidRPr="007377DF">
        <w:rPr>
          <w:rFonts w:ascii="Times New Roman" w:hAnsi="Times New Roman" w:cs="Times New Roman"/>
          <w:sz w:val="24"/>
          <w:szCs w:val="24"/>
        </w:rPr>
        <w:t xml:space="preserve"> При определяне на необходимата жилищна площ се взема предвид и детето, което ще се роди.</w:t>
      </w:r>
    </w:p>
    <w:p w:rsidR="007377DF" w:rsidRPr="007377DF" w:rsidRDefault="007377DF" w:rsidP="001C771C">
      <w:pPr>
        <w:pStyle w:val="HTML"/>
        <w:tabs>
          <w:tab w:val="left" w:pos="709"/>
          <w:tab w:val="left" w:pos="851"/>
        </w:tabs>
        <w:jc w:val="both"/>
        <w:rPr>
          <w:rFonts w:ascii="Times New Roman" w:hAnsi="Times New Roman" w:cs="Times New Roman"/>
          <w:sz w:val="24"/>
          <w:szCs w:val="24"/>
        </w:rPr>
      </w:pPr>
    </w:p>
    <w:p w:rsidR="00B02B78" w:rsidRPr="007377DF" w:rsidRDefault="00B02B78" w:rsidP="001C771C">
      <w:pPr>
        <w:pStyle w:val="HTML"/>
        <w:tabs>
          <w:tab w:val="left" w:pos="709"/>
          <w:tab w:val="left" w:pos="851"/>
        </w:tabs>
        <w:jc w:val="both"/>
        <w:rPr>
          <w:rFonts w:ascii="Times New Roman" w:hAnsi="Times New Roman" w:cs="Times New Roman"/>
          <w:sz w:val="24"/>
          <w:szCs w:val="24"/>
        </w:rPr>
      </w:pPr>
      <w:r w:rsidRPr="00551EDB">
        <w:rPr>
          <w:rFonts w:ascii="Times New Roman" w:hAnsi="Times New Roman" w:cs="Times New Roman"/>
          <w:b/>
          <w:bCs/>
          <w:sz w:val="24"/>
          <w:szCs w:val="24"/>
        </w:rPr>
        <w:tab/>
        <w:t>Чл. 2</w:t>
      </w:r>
      <w:r>
        <w:rPr>
          <w:rFonts w:ascii="Times New Roman" w:hAnsi="Times New Roman" w:cs="Times New Roman"/>
          <w:b/>
          <w:bCs/>
          <w:sz w:val="24"/>
          <w:szCs w:val="24"/>
        </w:rPr>
        <w:t>0</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w:t>
      </w:r>
      <w:r w:rsidRPr="007377DF">
        <w:rPr>
          <w:rFonts w:ascii="Times New Roman" w:hAnsi="Times New Roman" w:cs="Times New Roman"/>
          <w:bCs/>
          <w:sz w:val="24"/>
          <w:szCs w:val="24"/>
        </w:rPr>
        <w:t>(1)</w:t>
      </w:r>
      <w:r w:rsidRPr="007377DF">
        <w:rPr>
          <w:rFonts w:ascii="Times New Roman" w:hAnsi="Times New Roman" w:cs="Times New Roman"/>
          <w:sz w:val="24"/>
          <w:szCs w:val="24"/>
        </w:rPr>
        <w:t xml:space="preserve"> В едно жилище се настанява само едно семейство/домакинство.</w:t>
      </w:r>
    </w:p>
    <w:p w:rsidR="00B02B78" w:rsidRPr="007377DF" w:rsidRDefault="00B02B78" w:rsidP="001C771C">
      <w:pPr>
        <w:pStyle w:val="HTML"/>
        <w:tabs>
          <w:tab w:val="left" w:pos="709"/>
          <w:tab w:val="left" w:pos="851"/>
        </w:tabs>
        <w:jc w:val="both"/>
        <w:rPr>
          <w:rFonts w:ascii="Times New Roman" w:hAnsi="Times New Roman" w:cs="Times New Roman"/>
          <w:color w:val="FF0000"/>
          <w:sz w:val="24"/>
          <w:szCs w:val="24"/>
        </w:rPr>
      </w:pPr>
      <w:r w:rsidRPr="007377DF">
        <w:rPr>
          <w:rFonts w:ascii="Times New Roman" w:hAnsi="Times New Roman" w:cs="Times New Roman"/>
          <w:sz w:val="24"/>
          <w:szCs w:val="24"/>
        </w:rPr>
        <w:tab/>
      </w:r>
      <w:r w:rsidRPr="007377DF">
        <w:rPr>
          <w:rFonts w:ascii="Times New Roman" w:hAnsi="Times New Roman" w:cs="Times New Roman"/>
          <w:bCs/>
          <w:sz w:val="24"/>
          <w:szCs w:val="24"/>
        </w:rPr>
        <w:t>(2)</w:t>
      </w:r>
      <w:r w:rsidRPr="007377DF">
        <w:rPr>
          <w:rFonts w:ascii="Times New Roman" w:hAnsi="Times New Roman" w:cs="Times New Roman"/>
          <w:sz w:val="24"/>
          <w:szCs w:val="24"/>
        </w:rPr>
        <w:t xml:space="preserve"> Две или повече семейства/домакинства могат да се настаняват в едно жилище само с изрично писмено съгласие</w:t>
      </w:r>
      <w:r w:rsidRPr="007377DF">
        <w:rPr>
          <w:rFonts w:ascii="Times New Roman" w:hAnsi="Times New Roman" w:cs="Times New Roman"/>
          <w:color w:val="FF0000"/>
          <w:sz w:val="24"/>
          <w:szCs w:val="24"/>
        </w:rPr>
        <w:t xml:space="preserve"> </w:t>
      </w:r>
      <w:r w:rsidRPr="007377DF">
        <w:rPr>
          <w:rFonts w:ascii="Times New Roman" w:hAnsi="Times New Roman" w:cs="Times New Roman"/>
          <w:sz w:val="24"/>
          <w:szCs w:val="24"/>
        </w:rPr>
        <w:t>с нотариална  заверка.</w:t>
      </w:r>
    </w:p>
    <w:p w:rsidR="00B02B78" w:rsidRDefault="00B02B78" w:rsidP="001C771C">
      <w:pPr>
        <w:pStyle w:val="HTML"/>
        <w:tabs>
          <w:tab w:val="left" w:pos="709"/>
          <w:tab w:val="left" w:pos="851"/>
          <w:tab w:val="left" w:pos="993"/>
        </w:tabs>
        <w:jc w:val="both"/>
        <w:rPr>
          <w:rFonts w:ascii="Times New Roman" w:hAnsi="Times New Roman" w:cs="Times New Roman"/>
          <w:sz w:val="24"/>
          <w:szCs w:val="24"/>
        </w:rPr>
      </w:pPr>
      <w:r w:rsidRPr="007377DF">
        <w:rPr>
          <w:rFonts w:ascii="Times New Roman" w:hAnsi="Times New Roman" w:cs="Times New Roman"/>
          <w:bCs/>
          <w:sz w:val="24"/>
          <w:szCs w:val="24"/>
        </w:rPr>
        <w:t xml:space="preserve"> </w:t>
      </w:r>
      <w:r w:rsidRPr="007377DF">
        <w:rPr>
          <w:rFonts w:ascii="Times New Roman" w:hAnsi="Times New Roman" w:cs="Times New Roman"/>
          <w:bCs/>
          <w:sz w:val="24"/>
          <w:szCs w:val="24"/>
        </w:rPr>
        <w:tab/>
        <w:t>(3)</w:t>
      </w:r>
      <w:r w:rsidRPr="007377DF">
        <w:rPr>
          <w:rFonts w:ascii="Times New Roman" w:hAnsi="Times New Roman" w:cs="Times New Roman"/>
          <w:sz w:val="24"/>
          <w:szCs w:val="24"/>
        </w:rPr>
        <w:t xml:space="preserve"> Когато, поради намаляване на броя на членовете на семейството, същото не покрива нормите за настаняване, в едномесечен срок, а в случай на развод или смърт – в 3-месечен срок, наемателите подават заявление</w:t>
      </w:r>
      <w:r w:rsidRPr="00551EDB">
        <w:rPr>
          <w:rFonts w:ascii="Times New Roman" w:hAnsi="Times New Roman" w:cs="Times New Roman"/>
          <w:sz w:val="24"/>
          <w:szCs w:val="24"/>
        </w:rPr>
        <w:t xml:space="preserve"> за настаняване в друго жилище</w:t>
      </w:r>
      <w:r>
        <w:rPr>
          <w:rFonts w:ascii="Times New Roman" w:hAnsi="Times New Roman" w:cs="Times New Roman"/>
          <w:sz w:val="24"/>
          <w:szCs w:val="24"/>
        </w:rPr>
        <w:t>,</w:t>
      </w:r>
      <w:r w:rsidRPr="00551EDB">
        <w:rPr>
          <w:rFonts w:ascii="Times New Roman" w:hAnsi="Times New Roman" w:cs="Times New Roman"/>
          <w:sz w:val="24"/>
          <w:szCs w:val="24"/>
        </w:rPr>
        <w:t xml:space="preserve"> съобразно нормите</w:t>
      </w:r>
      <w:r>
        <w:rPr>
          <w:rFonts w:ascii="Times New Roman" w:hAnsi="Times New Roman" w:cs="Times New Roman"/>
          <w:sz w:val="24"/>
          <w:szCs w:val="24"/>
        </w:rPr>
        <w:t>,</w:t>
      </w:r>
      <w:r w:rsidRPr="00551EDB">
        <w:rPr>
          <w:rFonts w:ascii="Times New Roman" w:hAnsi="Times New Roman" w:cs="Times New Roman"/>
          <w:sz w:val="24"/>
          <w:szCs w:val="24"/>
        </w:rPr>
        <w:t xml:space="preserve"> установени </w:t>
      </w:r>
      <w:r w:rsidRPr="005970DC">
        <w:rPr>
          <w:rFonts w:ascii="Times New Roman" w:hAnsi="Times New Roman" w:cs="Times New Roman"/>
          <w:sz w:val="24"/>
          <w:szCs w:val="24"/>
        </w:rPr>
        <w:t>с чл.</w:t>
      </w:r>
      <w:r>
        <w:rPr>
          <w:rFonts w:ascii="Times New Roman" w:hAnsi="Times New Roman" w:cs="Times New Roman"/>
          <w:sz w:val="24"/>
          <w:szCs w:val="24"/>
        </w:rPr>
        <w:t xml:space="preserve"> </w:t>
      </w:r>
      <w:r w:rsidRPr="005970DC">
        <w:rPr>
          <w:rFonts w:ascii="Times New Roman" w:hAnsi="Times New Roman" w:cs="Times New Roman"/>
          <w:sz w:val="24"/>
          <w:szCs w:val="24"/>
        </w:rPr>
        <w:t>19</w:t>
      </w:r>
      <w:r w:rsidRPr="00551EDB">
        <w:rPr>
          <w:rFonts w:ascii="Times New Roman" w:hAnsi="Times New Roman" w:cs="Times New Roman"/>
          <w:sz w:val="24"/>
          <w:szCs w:val="24"/>
        </w:rPr>
        <w:t xml:space="preserve"> от наредбата. В случай, че наемателите не направят искане в посочените срокове, органът по настаняване издава служебно настанителна заповед за жилище, отговарящо на нормите за настаняване. Ако в едномесечен срок от връчване на заповедта наемателите не заемат определеното им жилище, заповедта </w:t>
      </w:r>
      <w:r>
        <w:rPr>
          <w:rFonts w:ascii="Times New Roman" w:hAnsi="Times New Roman" w:cs="Times New Roman"/>
          <w:sz w:val="24"/>
          <w:szCs w:val="24"/>
        </w:rPr>
        <w:t xml:space="preserve">за настаняване </w:t>
      </w:r>
      <w:r w:rsidRPr="00551EDB">
        <w:rPr>
          <w:rFonts w:ascii="Times New Roman" w:hAnsi="Times New Roman" w:cs="Times New Roman"/>
          <w:sz w:val="24"/>
          <w:szCs w:val="24"/>
        </w:rPr>
        <w:t>се отменя, а наемното правоотношение за заеманото досега жилище се прекратява.</w:t>
      </w:r>
    </w:p>
    <w:p w:rsidR="007377DF" w:rsidRPr="008A6CEA" w:rsidRDefault="007377DF" w:rsidP="001C771C">
      <w:pPr>
        <w:pStyle w:val="HTML"/>
        <w:tabs>
          <w:tab w:val="left" w:pos="709"/>
          <w:tab w:val="left" w:pos="851"/>
          <w:tab w:val="left" w:pos="993"/>
        </w:tabs>
        <w:jc w:val="both"/>
        <w:rPr>
          <w:rFonts w:ascii="Times New Roman" w:hAnsi="Times New Roman" w:cs="Times New Roman"/>
          <w:sz w:val="24"/>
          <w:szCs w:val="24"/>
        </w:rPr>
      </w:pP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t>Чл. 2</w:t>
      </w:r>
      <w:r>
        <w:rPr>
          <w:rFonts w:ascii="Times New Roman" w:hAnsi="Times New Roman" w:cs="Times New Roman"/>
          <w:b/>
          <w:bCs/>
          <w:sz w:val="24"/>
          <w:szCs w:val="24"/>
        </w:rPr>
        <w:t>1</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Настанителната заповед има действие за всички членове на семейството и/или домакинството.</w:t>
      </w:r>
    </w:p>
    <w:p w:rsidR="007377DF" w:rsidRPr="00551EDB" w:rsidRDefault="007377DF" w:rsidP="001C771C">
      <w:pPr>
        <w:pStyle w:val="HTML"/>
        <w:tabs>
          <w:tab w:val="left" w:pos="709"/>
        </w:tabs>
        <w:jc w:val="both"/>
        <w:rPr>
          <w:rFonts w:ascii="Times New Roman" w:hAnsi="Times New Roman" w:cs="Times New Roman"/>
          <w:sz w:val="24"/>
          <w:szCs w:val="24"/>
        </w:rPr>
      </w:pP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2</w:t>
      </w:r>
      <w:r>
        <w:rPr>
          <w:rFonts w:ascii="Times New Roman" w:hAnsi="Times New Roman" w:cs="Times New Roman"/>
          <w:b/>
          <w:bCs/>
          <w:sz w:val="24"/>
          <w:szCs w:val="24"/>
        </w:rPr>
        <w:t>2</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Заповедта се връчва по реда на АПК и има действие от датата на фактическото предаване на жилището, с двустранно подписан приемателно - предавателен протокол от наемателя и служители на </w:t>
      </w:r>
      <w:r w:rsidRPr="008A6CEA">
        <w:rPr>
          <w:rFonts w:ascii="Times New Roman" w:hAnsi="Times New Roman" w:cs="Times New Roman"/>
          <w:sz w:val="24"/>
          <w:szCs w:val="24"/>
        </w:rPr>
        <w:t>общината.</w:t>
      </w:r>
    </w:p>
    <w:p w:rsidR="007377DF" w:rsidRPr="00551EDB" w:rsidRDefault="007377DF" w:rsidP="001C771C">
      <w:pPr>
        <w:pStyle w:val="HTML"/>
        <w:tabs>
          <w:tab w:val="left" w:pos="709"/>
        </w:tabs>
        <w:jc w:val="both"/>
        <w:rPr>
          <w:rFonts w:ascii="Times New Roman" w:hAnsi="Times New Roman" w:cs="Times New Roman"/>
          <w:sz w:val="24"/>
          <w:szCs w:val="24"/>
        </w:rPr>
      </w:pP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t>Чл. 2</w:t>
      </w:r>
      <w:r>
        <w:rPr>
          <w:rFonts w:ascii="Times New Roman" w:hAnsi="Times New Roman" w:cs="Times New Roman"/>
          <w:b/>
          <w:bCs/>
          <w:sz w:val="24"/>
          <w:szCs w:val="24"/>
        </w:rPr>
        <w:t>3</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Ако в едномесечен срок от връчване на заповедта настанените лица не заемат посоченото жилище, </w:t>
      </w:r>
      <w:r>
        <w:rPr>
          <w:rFonts w:ascii="Times New Roman" w:hAnsi="Times New Roman" w:cs="Times New Roman"/>
          <w:sz w:val="24"/>
          <w:szCs w:val="24"/>
        </w:rPr>
        <w:t>кметът</w:t>
      </w:r>
      <w:r w:rsidRPr="00551EDB">
        <w:rPr>
          <w:rFonts w:ascii="Times New Roman" w:hAnsi="Times New Roman" w:cs="Times New Roman"/>
          <w:sz w:val="24"/>
          <w:szCs w:val="24"/>
        </w:rPr>
        <w:t xml:space="preserve"> на общината отменя заповедта, като картотеката се архивира.</w:t>
      </w:r>
    </w:p>
    <w:p w:rsidR="007377DF" w:rsidRPr="00551EDB" w:rsidRDefault="007377DF" w:rsidP="001C771C">
      <w:pPr>
        <w:pStyle w:val="HTML"/>
        <w:tabs>
          <w:tab w:val="left" w:pos="709"/>
        </w:tabs>
        <w:jc w:val="both"/>
        <w:rPr>
          <w:rFonts w:ascii="Times New Roman" w:hAnsi="Times New Roman" w:cs="Times New Roman"/>
          <w:sz w:val="24"/>
          <w:szCs w:val="24"/>
        </w:rPr>
      </w:pPr>
    </w:p>
    <w:p w:rsidR="00B02B78" w:rsidRPr="007377DF"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t>Чл. 2</w:t>
      </w:r>
      <w:r>
        <w:rPr>
          <w:rFonts w:ascii="Times New Roman" w:hAnsi="Times New Roman" w:cs="Times New Roman"/>
          <w:b/>
          <w:bCs/>
          <w:sz w:val="24"/>
          <w:szCs w:val="24"/>
        </w:rPr>
        <w:t>4</w:t>
      </w:r>
      <w:r w:rsidR="007377DF">
        <w:rPr>
          <w:rFonts w:ascii="Times New Roman" w:hAnsi="Times New Roman" w:cs="Times New Roman"/>
          <w:b/>
          <w:bCs/>
          <w:sz w:val="24"/>
          <w:szCs w:val="24"/>
          <w:lang w:val="en-US"/>
        </w:rPr>
        <w:t xml:space="preserve">. </w:t>
      </w:r>
      <w:r w:rsidRPr="007377DF">
        <w:rPr>
          <w:rFonts w:ascii="Times New Roman" w:hAnsi="Times New Roman" w:cs="Times New Roman"/>
          <w:bCs/>
          <w:sz w:val="24"/>
          <w:szCs w:val="24"/>
        </w:rPr>
        <w:t xml:space="preserve">(1) </w:t>
      </w:r>
      <w:r w:rsidRPr="007377DF">
        <w:rPr>
          <w:rFonts w:ascii="Times New Roman" w:hAnsi="Times New Roman" w:cs="Times New Roman"/>
          <w:sz w:val="24"/>
          <w:szCs w:val="24"/>
        </w:rPr>
        <w:t xml:space="preserve">Предоставянето на общински жилища под наем става с договор, сключен между кмета на общината и наемателя. Срокът на договора за наем не може да бъде по-дълъг от 5 години. </w:t>
      </w:r>
    </w:p>
    <w:p w:rsidR="00B02B78" w:rsidRDefault="00B02B78" w:rsidP="001C771C">
      <w:pPr>
        <w:pStyle w:val="HTML"/>
        <w:tabs>
          <w:tab w:val="left" w:pos="709"/>
        </w:tabs>
        <w:jc w:val="both"/>
      </w:pPr>
      <w:r w:rsidRPr="007377DF">
        <w:rPr>
          <w:rFonts w:ascii="Times New Roman" w:hAnsi="Times New Roman" w:cs="Times New Roman"/>
          <w:sz w:val="24"/>
          <w:szCs w:val="24"/>
        </w:rPr>
        <w:tab/>
      </w:r>
      <w:r w:rsidRPr="007377DF">
        <w:rPr>
          <w:rFonts w:ascii="Times New Roman" w:hAnsi="Times New Roman" w:cs="Times New Roman"/>
          <w:bCs/>
          <w:sz w:val="24"/>
          <w:szCs w:val="24"/>
        </w:rPr>
        <w:t>(2)</w:t>
      </w:r>
      <w:r w:rsidRPr="007377DF">
        <w:t xml:space="preserve"> </w:t>
      </w:r>
      <w:r w:rsidRPr="007377DF">
        <w:rPr>
          <w:rFonts w:ascii="Times New Roman" w:hAnsi="Times New Roman" w:cs="Times New Roman"/>
          <w:sz w:val="24"/>
          <w:szCs w:val="24"/>
        </w:rPr>
        <w:t>След изтичане</w:t>
      </w:r>
      <w:r w:rsidRPr="00551EDB">
        <w:rPr>
          <w:rFonts w:ascii="Times New Roman" w:hAnsi="Times New Roman" w:cs="Times New Roman"/>
          <w:sz w:val="24"/>
          <w:szCs w:val="24"/>
        </w:rPr>
        <w:t xml:space="preserve"> на срока</w:t>
      </w:r>
      <w:r>
        <w:rPr>
          <w:rFonts w:ascii="Times New Roman" w:hAnsi="Times New Roman" w:cs="Times New Roman"/>
          <w:sz w:val="24"/>
          <w:szCs w:val="24"/>
        </w:rPr>
        <w:t xml:space="preserve"> на договора</w:t>
      </w:r>
      <w:r w:rsidRPr="00551EDB">
        <w:rPr>
          <w:rFonts w:ascii="Times New Roman" w:hAnsi="Times New Roman" w:cs="Times New Roman"/>
          <w:sz w:val="24"/>
          <w:szCs w:val="24"/>
        </w:rPr>
        <w:t>, ако наемателят отговаря на условията по чл.8</w:t>
      </w:r>
      <w:r>
        <w:rPr>
          <w:rFonts w:ascii="Times New Roman" w:hAnsi="Times New Roman" w:cs="Times New Roman"/>
          <w:sz w:val="24"/>
          <w:szCs w:val="24"/>
        </w:rPr>
        <w:t>, ал.1</w:t>
      </w:r>
      <w:r w:rsidRPr="00551EDB">
        <w:rPr>
          <w:rFonts w:ascii="Times New Roman" w:hAnsi="Times New Roman" w:cs="Times New Roman"/>
          <w:sz w:val="24"/>
          <w:szCs w:val="24"/>
        </w:rPr>
        <w:t xml:space="preserve"> от наредбата, кметът на общината издава настанителна заповед и сключва нов договор за срок от </w:t>
      </w:r>
      <w:r w:rsidRPr="00551EDB">
        <w:rPr>
          <w:rFonts w:ascii="Times New Roman" w:hAnsi="Times New Roman" w:cs="Times New Roman"/>
          <w:b/>
          <w:bCs/>
          <w:sz w:val="24"/>
          <w:szCs w:val="24"/>
        </w:rPr>
        <w:t xml:space="preserve"> </w:t>
      </w:r>
      <w:r w:rsidRPr="009E6815">
        <w:rPr>
          <w:rFonts w:ascii="Times New Roman" w:hAnsi="Times New Roman" w:cs="Times New Roman"/>
          <w:sz w:val="24"/>
          <w:szCs w:val="24"/>
        </w:rPr>
        <w:t>5 години,</w:t>
      </w:r>
      <w:r>
        <w:rPr>
          <w:rFonts w:ascii="Times New Roman" w:hAnsi="Times New Roman" w:cs="Times New Roman"/>
          <w:b/>
          <w:bCs/>
          <w:sz w:val="24"/>
          <w:szCs w:val="24"/>
        </w:rPr>
        <w:t xml:space="preserve"> </w:t>
      </w:r>
      <w:r w:rsidRPr="00B74C03">
        <w:rPr>
          <w:rFonts w:ascii="Times New Roman" w:hAnsi="Times New Roman" w:cs="Times New Roman"/>
          <w:sz w:val="24"/>
          <w:szCs w:val="24"/>
        </w:rPr>
        <w:t>след подаване на заявление и декларация</w:t>
      </w:r>
      <w:r>
        <w:rPr>
          <w:rFonts w:ascii="Times New Roman" w:hAnsi="Times New Roman" w:cs="Times New Roman"/>
          <w:b/>
          <w:bCs/>
          <w:sz w:val="24"/>
          <w:szCs w:val="24"/>
        </w:rPr>
        <w:t xml:space="preserve"> </w:t>
      </w:r>
      <w:r w:rsidRPr="009E6815">
        <w:rPr>
          <w:rFonts w:ascii="Times New Roman" w:hAnsi="Times New Roman" w:cs="Times New Roman"/>
          <w:sz w:val="24"/>
          <w:szCs w:val="24"/>
        </w:rPr>
        <w:t>от наемателя</w:t>
      </w:r>
      <w:r>
        <w:rPr>
          <w:rFonts w:ascii="Times New Roman" w:hAnsi="Times New Roman" w:cs="Times New Roman"/>
          <w:b/>
          <w:bCs/>
          <w:sz w:val="24"/>
          <w:szCs w:val="24"/>
        </w:rPr>
        <w:t xml:space="preserve"> </w:t>
      </w:r>
      <w:r w:rsidRPr="009E6815">
        <w:rPr>
          <w:rFonts w:ascii="Times New Roman" w:hAnsi="Times New Roman" w:cs="Times New Roman"/>
          <w:sz w:val="24"/>
          <w:szCs w:val="24"/>
        </w:rPr>
        <w:t>по реда на чл. 11, ал. 2 и решение на комисията по чл. 13 от наредбата.</w:t>
      </w:r>
      <w:r w:rsidRPr="009E6815">
        <w:t xml:space="preserve"> </w:t>
      </w:r>
    </w:p>
    <w:p w:rsidR="001C771C" w:rsidRPr="009E6815" w:rsidRDefault="001C771C" w:rsidP="001C771C">
      <w:pPr>
        <w:pStyle w:val="HTML"/>
        <w:tabs>
          <w:tab w:val="left" w:pos="709"/>
        </w:tabs>
        <w:jc w:val="both"/>
        <w:rPr>
          <w:rFonts w:ascii="Times New Roman" w:hAnsi="Times New Roman" w:cs="Times New Roman"/>
          <w:sz w:val="24"/>
          <w:szCs w:val="24"/>
        </w:rPr>
      </w:pPr>
    </w:p>
    <w:p w:rsidR="00B02B78" w:rsidRPr="007377DF"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b/>
          <w:bCs/>
          <w:sz w:val="24"/>
          <w:szCs w:val="24"/>
        </w:rPr>
        <w:tab/>
      </w:r>
      <w:r w:rsidRPr="00551EDB">
        <w:rPr>
          <w:rFonts w:ascii="Times New Roman" w:hAnsi="Times New Roman" w:cs="Times New Roman"/>
          <w:sz w:val="24"/>
          <w:szCs w:val="24"/>
        </w:rPr>
        <w:t xml:space="preserve"> </w:t>
      </w:r>
      <w:r w:rsidRPr="00551EDB">
        <w:rPr>
          <w:rFonts w:ascii="Times New Roman" w:hAnsi="Times New Roman" w:cs="Times New Roman"/>
          <w:b/>
          <w:bCs/>
          <w:sz w:val="24"/>
          <w:szCs w:val="24"/>
        </w:rPr>
        <w:t>Чл. 2</w:t>
      </w:r>
      <w:r>
        <w:rPr>
          <w:rFonts w:ascii="Times New Roman" w:hAnsi="Times New Roman" w:cs="Times New Roman"/>
          <w:b/>
          <w:bCs/>
          <w:sz w:val="24"/>
          <w:szCs w:val="24"/>
        </w:rPr>
        <w:t>5</w:t>
      </w:r>
      <w:r w:rsidRPr="00551EDB">
        <w:rPr>
          <w:rFonts w:ascii="Times New Roman" w:hAnsi="Times New Roman" w:cs="Times New Roman"/>
          <w:b/>
          <w:bCs/>
          <w:sz w:val="24"/>
          <w:szCs w:val="24"/>
        </w:rPr>
        <w:t>.</w:t>
      </w:r>
      <w:r w:rsidR="007377DF">
        <w:rPr>
          <w:rFonts w:ascii="Times New Roman" w:hAnsi="Times New Roman" w:cs="Times New Roman"/>
          <w:b/>
          <w:bCs/>
          <w:sz w:val="24"/>
          <w:szCs w:val="24"/>
          <w:lang w:val="en-US"/>
        </w:rPr>
        <w:t xml:space="preserve"> </w:t>
      </w:r>
      <w:r w:rsidRPr="007377DF">
        <w:rPr>
          <w:rFonts w:ascii="Times New Roman" w:hAnsi="Times New Roman" w:cs="Times New Roman"/>
          <w:bCs/>
          <w:sz w:val="24"/>
          <w:szCs w:val="24"/>
        </w:rPr>
        <w:t xml:space="preserve">(1) </w:t>
      </w:r>
      <w:r w:rsidRPr="007377DF">
        <w:rPr>
          <w:rFonts w:ascii="Times New Roman" w:hAnsi="Times New Roman" w:cs="Times New Roman"/>
          <w:sz w:val="24"/>
          <w:szCs w:val="24"/>
        </w:rPr>
        <w:t xml:space="preserve">Основната месечна наемна цена на квадратен метър полезна площ </w:t>
      </w:r>
      <w:r w:rsidRPr="007377DF">
        <w:rPr>
          <w:rFonts w:ascii="Times New Roman" w:hAnsi="Times New Roman" w:cs="Times New Roman"/>
          <w:bCs/>
          <w:sz w:val="24"/>
          <w:szCs w:val="24"/>
        </w:rPr>
        <w:t xml:space="preserve">е </w:t>
      </w:r>
      <w:r w:rsidRPr="007377DF">
        <w:rPr>
          <w:rFonts w:ascii="Times New Roman" w:hAnsi="Times New Roman" w:cs="Times New Roman"/>
          <w:sz w:val="24"/>
          <w:szCs w:val="24"/>
        </w:rPr>
        <w:t>0.80 лева</w:t>
      </w:r>
      <w:r w:rsidR="00B70016">
        <w:rPr>
          <w:rFonts w:ascii="Times New Roman" w:hAnsi="Times New Roman" w:cs="Times New Roman"/>
          <w:sz w:val="24"/>
          <w:szCs w:val="24"/>
        </w:rPr>
        <w:t>/0,41 евро</w:t>
      </w:r>
      <w:r w:rsidRPr="007377DF">
        <w:rPr>
          <w:rFonts w:ascii="Times New Roman" w:hAnsi="Times New Roman" w:cs="Times New Roman"/>
          <w:sz w:val="24"/>
          <w:szCs w:val="24"/>
        </w:rPr>
        <w:t xml:space="preserve">, която се коригира с </w:t>
      </w:r>
      <w:proofErr w:type="spellStart"/>
      <w:r w:rsidRPr="007377DF">
        <w:rPr>
          <w:rFonts w:ascii="Times New Roman" w:hAnsi="Times New Roman" w:cs="Times New Roman"/>
          <w:sz w:val="24"/>
          <w:szCs w:val="24"/>
        </w:rPr>
        <w:t>Кф</w:t>
      </w:r>
      <w:proofErr w:type="spellEnd"/>
      <w:r w:rsidRPr="007377DF">
        <w:rPr>
          <w:rFonts w:ascii="Times New Roman" w:hAnsi="Times New Roman" w:cs="Times New Roman"/>
          <w:sz w:val="24"/>
          <w:szCs w:val="24"/>
        </w:rPr>
        <w:t>, съобразно зоната, в която се намира жилището, конструкцията на сградата, разположението на жилището във височина, преобладаващо изложение и благоустрояване, определена съгласно Методика за определяне на наемната цена на общинските жилища</w:t>
      </w:r>
      <w:r w:rsidRPr="007377DF">
        <w:rPr>
          <w:rFonts w:ascii="Times New Roman" w:hAnsi="Times New Roman" w:cs="Times New Roman"/>
          <w:bCs/>
          <w:sz w:val="24"/>
          <w:szCs w:val="24"/>
        </w:rPr>
        <w:t>,</w:t>
      </w:r>
      <w:r w:rsidRPr="007377DF">
        <w:rPr>
          <w:rFonts w:ascii="Times New Roman" w:hAnsi="Times New Roman" w:cs="Times New Roman"/>
          <w:sz w:val="24"/>
          <w:szCs w:val="24"/>
        </w:rPr>
        <w:t xml:space="preserve"> неразделна част от настоящата наредба.</w:t>
      </w:r>
    </w:p>
    <w:p w:rsidR="00B02B78" w:rsidRPr="00551EDB" w:rsidRDefault="00B02B78" w:rsidP="001C771C">
      <w:pPr>
        <w:pStyle w:val="HTML"/>
        <w:tabs>
          <w:tab w:val="left" w:pos="709"/>
        </w:tabs>
        <w:jc w:val="both"/>
        <w:rPr>
          <w:rFonts w:ascii="Times New Roman" w:hAnsi="Times New Roman" w:cs="Times New Roman"/>
          <w:sz w:val="24"/>
          <w:szCs w:val="24"/>
        </w:rPr>
      </w:pPr>
      <w:r w:rsidRPr="007377DF">
        <w:rPr>
          <w:rFonts w:ascii="Times New Roman" w:hAnsi="Times New Roman" w:cs="Times New Roman"/>
          <w:sz w:val="24"/>
          <w:szCs w:val="24"/>
        </w:rPr>
        <w:tab/>
      </w:r>
      <w:r w:rsidRPr="007377DF">
        <w:rPr>
          <w:rFonts w:ascii="Times New Roman" w:hAnsi="Times New Roman" w:cs="Times New Roman"/>
          <w:bCs/>
          <w:sz w:val="24"/>
          <w:szCs w:val="24"/>
        </w:rPr>
        <w:t xml:space="preserve">(2) </w:t>
      </w:r>
      <w:r w:rsidRPr="007377DF">
        <w:rPr>
          <w:rFonts w:ascii="Times New Roman" w:hAnsi="Times New Roman" w:cs="Times New Roman"/>
          <w:sz w:val="24"/>
          <w:szCs w:val="24"/>
        </w:rPr>
        <w:t>Основната месечна</w:t>
      </w:r>
      <w:r w:rsidRPr="00551EDB">
        <w:rPr>
          <w:rFonts w:ascii="Times New Roman" w:hAnsi="Times New Roman" w:cs="Times New Roman"/>
          <w:sz w:val="24"/>
          <w:szCs w:val="24"/>
        </w:rPr>
        <w:t xml:space="preserve"> наемна цена на </w:t>
      </w:r>
      <w:r>
        <w:rPr>
          <w:rFonts w:ascii="Times New Roman" w:hAnsi="Times New Roman" w:cs="Times New Roman"/>
          <w:sz w:val="24"/>
          <w:szCs w:val="24"/>
        </w:rPr>
        <w:t>квадратен метър</w:t>
      </w:r>
      <w:r w:rsidRPr="00551EDB">
        <w:rPr>
          <w:rFonts w:ascii="Times New Roman" w:hAnsi="Times New Roman" w:cs="Times New Roman"/>
          <w:sz w:val="24"/>
          <w:szCs w:val="24"/>
        </w:rPr>
        <w:t xml:space="preserve"> полезна площ за ведомствени жилища е </w:t>
      </w:r>
      <w:r w:rsidRPr="009E6815">
        <w:rPr>
          <w:rFonts w:ascii="Times New Roman" w:hAnsi="Times New Roman" w:cs="Times New Roman"/>
          <w:sz w:val="24"/>
          <w:szCs w:val="24"/>
        </w:rPr>
        <w:t>1.60 лева</w:t>
      </w:r>
      <w:r w:rsidR="00B70016">
        <w:rPr>
          <w:rFonts w:ascii="Times New Roman" w:hAnsi="Times New Roman" w:cs="Times New Roman"/>
          <w:sz w:val="24"/>
          <w:szCs w:val="24"/>
        </w:rPr>
        <w:t>/0,82 евро</w:t>
      </w:r>
      <w:r w:rsidRPr="009E6815">
        <w:rPr>
          <w:rFonts w:ascii="Times New Roman" w:hAnsi="Times New Roman" w:cs="Times New Roman"/>
          <w:sz w:val="24"/>
          <w:szCs w:val="24"/>
        </w:rPr>
        <w:t>,</w:t>
      </w:r>
      <w:r w:rsidRPr="00551EDB">
        <w:rPr>
          <w:rFonts w:ascii="Times New Roman" w:hAnsi="Times New Roman" w:cs="Times New Roman"/>
          <w:b/>
          <w:bCs/>
          <w:sz w:val="24"/>
          <w:szCs w:val="24"/>
        </w:rPr>
        <w:t xml:space="preserve"> </w:t>
      </w:r>
      <w:r w:rsidRPr="008D3002">
        <w:rPr>
          <w:rFonts w:ascii="Times New Roman" w:hAnsi="Times New Roman" w:cs="Times New Roman"/>
          <w:sz w:val="24"/>
          <w:szCs w:val="24"/>
        </w:rPr>
        <w:t>която се коригира</w:t>
      </w:r>
      <w:r w:rsidRPr="00551EDB">
        <w:rPr>
          <w:rFonts w:ascii="Times New Roman" w:hAnsi="Times New Roman" w:cs="Times New Roman"/>
          <w:b/>
          <w:bCs/>
          <w:sz w:val="24"/>
          <w:szCs w:val="24"/>
        </w:rPr>
        <w:t xml:space="preserve"> </w:t>
      </w:r>
      <w:r w:rsidRPr="009E6815">
        <w:rPr>
          <w:rFonts w:ascii="Times New Roman" w:hAnsi="Times New Roman" w:cs="Times New Roman"/>
          <w:sz w:val="24"/>
          <w:szCs w:val="24"/>
        </w:rPr>
        <w:t xml:space="preserve">с </w:t>
      </w:r>
      <w:proofErr w:type="spellStart"/>
      <w:r w:rsidRPr="009E6815">
        <w:rPr>
          <w:rFonts w:ascii="Times New Roman" w:hAnsi="Times New Roman" w:cs="Times New Roman"/>
          <w:sz w:val="24"/>
          <w:szCs w:val="24"/>
        </w:rPr>
        <w:t>Кф</w:t>
      </w:r>
      <w:proofErr w:type="spellEnd"/>
      <w:r w:rsidRPr="009E6815">
        <w:rPr>
          <w:rFonts w:ascii="Times New Roman" w:hAnsi="Times New Roman" w:cs="Times New Roman"/>
          <w:sz w:val="24"/>
          <w:szCs w:val="24"/>
        </w:rPr>
        <w:t>,</w:t>
      </w:r>
      <w:r w:rsidRPr="00551EDB">
        <w:rPr>
          <w:rFonts w:ascii="Times New Roman" w:hAnsi="Times New Roman" w:cs="Times New Roman"/>
          <w:sz w:val="24"/>
          <w:szCs w:val="24"/>
        </w:rPr>
        <w:t xml:space="preserve"> съобразно зоната</w:t>
      </w:r>
      <w:r>
        <w:rPr>
          <w:rFonts w:ascii="Times New Roman" w:hAnsi="Times New Roman" w:cs="Times New Roman"/>
          <w:sz w:val="24"/>
          <w:szCs w:val="24"/>
        </w:rPr>
        <w:t>,</w:t>
      </w:r>
      <w:r w:rsidRPr="00551EDB">
        <w:rPr>
          <w:rFonts w:ascii="Times New Roman" w:hAnsi="Times New Roman" w:cs="Times New Roman"/>
          <w:sz w:val="24"/>
          <w:szCs w:val="24"/>
        </w:rPr>
        <w:t xml:space="preserve"> в която се намира жилището, конструкцията на сградата, разположението на жилището във височина, преобладаващо изложение и благоустрояване, определена съгласно Методика за определяне на наемната цена на общинските жилища</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неразделна част от настоящата наредба.</w:t>
      </w:r>
    </w:p>
    <w:p w:rsidR="00B02B78" w:rsidRPr="0060616A" w:rsidRDefault="00B02B78" w:rsidP="001C771C">
      <w:pPr>
        <w:pStyle w:val="HTML"/>
        <w:tabs>
          <w:tab w:val="left" w:pos="709"/>
        </w:tabs>
        <w:jc w:val="both"/>
        <w:rPr>
          <w:rFonts w:ascii="Times New Roman" w:hAnsi="Times New Roman" w:cs="Times New Roman"/>
          <w:sz w:val="24"/>
          <w:szCs w:val="24"/>
          <w:u w:val="single"/>
        </w:rPr>
      </w:pPr>
      <w:r w:rsidRPr="00551EDB">
        <w:rPr>
          <w:rFonts w:ascii="Times New Roman" w:hAnsi="Times New Roman" w:cs="Times New Roman"/>
          <w:sz w:val="24"/>
          <w:szCs w:val="24"/>
        </w:rPr>
        <w:tab/>
      </w:r>
      <w:r w:rsidRPr="007377DF">
        <w:rPr>
          <w:rFonts w:ascii="Times New Roman" w:hAnsi="Times New Roman" w:cs="Times New Roman"/>
          <w:bCs/>
          <w:sz w:val="24"/>
          <w:szCs w:val="24"/>
        </w:rPr>
        <w:t xml:space="preserve">(3) </w:t>
      </w:r>
      <w:r w:rsidRPr="007377DF">
        <w:rPr>
          <w:rFonts w:ascii="Times New Roman" w:hAnsi="Times New Roman" w:cs="Times New Roman"/>
          <w:sz w:val="24"/>
          <w:szCs w:val="24"/>
        </w:rPr>
        <w:t>Наематели</w:t>
      </w:r>
      <w:r w:rsidRPr="0060616A">
        <w:rPr>
          <w:rFonts w:ascii="Times New Roman" w:hAnsi="Times New Roman" w:cs="Times New Roman"/>
          <w:sz w:val="24"/>
          <w:szCs w:val="24"/>
        </w:rPr>
        <w:t xml:space="preserve"> или </w:t>
      </w:r>
      <w:r w:rsidRPr="009E6815">
        <w:rPr>
          <w:rFonts w:ascii="Times New Roman" w:hAnsi="Times New Roman" w:cs="Times New Roman"/>
          <w:sz w:val="24"/>
          <w:szCs w:val="24"/>
        </w:rPr>
        <w:t>ползватели</w:t>
      </w:r>
      <w:r w:rsidRPr="0060616A">
        <w:rPr>
          <w:rFonts w:ascii="Times New Roman" w:hAnsi="Times New Roman" w:cs="Times New Roman"/>
          <w:sz w:val="24"/>
          <w:szCs w:val="24"/>
        </w:rPr>
        <w:t xml:space="preserve">, които не отговарят на условията за настаняване и ползват без правно основание общински жилища, заплащат наемна цена </w:t>
      </w:r>
      <w:r w:rsidRPr="0060616A">
        <w:rPr>
          <w:rFonts w:ascii="Times New Roman" w:hAnsi="Times New Roman" w:cs="Times New Roman"/>
          <w:b/>
          <w:bCs/>
          <w:i/>
          <w:iCs/>
          <w:sz w:val="24"/>
          <w:szCs w:val="24"/>
        </w:rPr>
        <w:t xml:space="preserve">или </w:t>
      </w:r>
      <w:r w:rsidRPr="009E6815">
        <w:rPr>
          <w:rFonts w:ascii="Times New Roman" w:hAnsi="Times New Roman" w:cs="Times New Roman"/>
          <w:sz w:val="24"/>
          <w:szCs w:val="24"/>
        </w:rPr>
        <w:t xml:space="preserve">обезщетение </w:t>
      </w:r>
      <w:r w:rsidRPr="0060616A">
        <w:rPr>
          <w:rFonts w:ascii="Times New Roman" w:hAnsi="Times New Roman" w:cs="Times New Roman"/>
          <w:sz w:val="24"/>
          <w:szCs w:val="24"/>
        </w:rPr>
        <w:t>в троен размер по установената месечна наемна цена на квадратен метър полезна площ, до момента на освобождаване на  жилището.</w:t>
      </w:r>
      <w:r w:rsidRPr="0060616A">
        <w:rPr>
          <w:rFonts w:ascii="Times New Roman" w:hAnsi="Times New Roman" w:cs="Times New Roman"/>
          <w:sz w:val="24"/>
          <w:szCs w:val="24"/>
          <w:u w:val="single"/>
        </w:rPr>
        <w:t xml:space="preserve"> </w:t>
      </w:r>
    </w:p>
    <w:p w:rsidR="00B02B78" w:rsidRDefault="00B02B78" w:rsidP="001C771C">
      <w:pPr>
        <w:pStyle w:val="HTML"/>
        <w:tabs>
          <w:tab w:val="left" w:pos="709"/>
        </w:tabs>
        <w:jc w:val="center"/>
        <w:rPr>
          <w:rFonts w:ascii="Times New Roman" w:hAnsi="Times New Roman" w:cs="Times New Roman"/>
          <w:b/>
          <w:bCs/>
          <w:sz w:val="24"/>
          <w:szCs w:val="24"/>
          <w:u w:val="single"/>
        </w:rPr>
      </w:pPr>
    </w:p>
    <w:p w:rsidR="00B02B78" w:rsidRPr="001C771C" w:rsidRDefault="001C771C" w:rsidP="001C771C">
      <w:pPr>
        <w:pStyle w:val="HTML"/>
        <w:tabs>
          <w:tab w:val="left" w:pos="709"/>
        </w:tabs>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втори </w:t>
      </w: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УСЛОВИЯ И РЕД ЗА НАСТАНЯВАНЕ В РЕЗЕРВНИ ЖИЛИЩА</w:t>
      </w:r>
    </w:p>
    <w:p w:rsidR="00B02B78" w:rsidRPr="001C771C" w:rsidRDefault="00B02B78" w:rsidP="001C771C">
      <w:pPr>
        <w:pStyle w:val="HTML"/>
        <w:tabs>
          <w:tab w:val="left" w:pos="709"/>
        </w:tabs>
        <w:jc w:val="both"/>
        <w:rPr>
          <w:rFonts w:ascii="Times New Roman" w:hAnsi="Times New Roman" w:cs="Times New Roman"/>
          <w:sz w:val="24"/>
          <w:szCs w:val="24"/>
        </w:rPr>
      </w:pPr>
    </w:p>
    <w:p w:rsidR="00B02B78" w:rsidRPr="007377DF" w:rsidRDefault="00B02B78" w:rsidP="001C771C">
      <w:pPr>
        <w:pStyle w:val="HTML"/>
        <w:tabs>
          <w:tab w:val="left" w:pos="709"/>
        </w:tabs>
        <w:jc w:val="both"/>
        <w:rPr>
          <w:rFonts w:ascii="Times New Roman" w:hAnsi="Times New Roman" w:cs="Times New Roman"/>
          <w:sz w:val="24"/>
          <w:szCs w:val="24"/>
          <w:lang w:val="ru-RU"/>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2</w:t>
      </w:r>
      <w:r>
        <w:rPr>
          <w:rFonts w:ascii="Times New Roman" w:hAnsi="Times New Roman" w:cs="Times New Roman"/>
          <w:b/>
          <w:bCs/>
          <w:sz w:val="24"/>
          <w:szCs w:val="24"/>
        </w:rPr>
        <w:t>6</w:t>
      </w:r>
      <w:r w:rsidRPr="00551EDB">
        <w:rPr>
          <w:rFonts w:ascii="Times New Roman" w:hAnsi="Times New Roman" w:cs="Times New Roman"/>
          <w:b/>
          <w:bCs/>
          <w:sz w:val="24"/>
          <w:szCs w:val="24"/>
        </w:rPr>
        <w:t>.</w:t>
      </w:r>
      <w:r w:rsidR="007377DF">
        <w:rPr>
          <w:rFonts w:ascii="Times New Roman" w:hAnsi="Times New Roman" w:cs="Times New Roman"/>
          <w:b/>
          <w:bCs/>
          <w:sz w:val="24"/>
          <w:szCs w:val="24"/>
          <w:lang w:val="en-US"/>
        </w:rPr>
        <w:t xml:space="preserve"> </w:t>
      </w:r>
      <w:r w:rsidRPr="007377DF">
        <w:rPr>
          <w:rFonts w:ascii="Times New Roman" w:hAnsi="Times New Roman" w:cs="Times New Roman"/>
          <w:bCs/>
          <w:sz w:val="24"/>
          <w:szCs w:val="24"/>
        </w:rPr>
        <w:t xml:space="preserve">(1) </w:t>
      </w:r>
      <w:r w:rsidRPr="007377DF">
        <w:rPr>
          <w:rFonts w:ascii="Times New Roman" w:hAnsi="Times New Roman" w:cs="Times New Roman"/>
          <w:sz w:val="24"/>
          <w:szCs w:val="24"/>
        </w:rPr>
        <w:t>В резервни жилища се настаняват под наем временно за срок не по-дълъг от две години лица, чийто постоянен и настоящ адрес е на територията на Община Кърджали, и:</w:t>
      </w:r>
    </w:p>
    <w:p w:rsidR="00B02B78" w:rsidRPr="007377DF" w:rsidRDefault="007377DF"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7377DF">
        <w:rPr>
          <w:rFonts w:ascii="Times New Roman" w:hAnsi="Times New Roman" w:cs="Times New Roman"/>
          <w:sz w:val="24"/>
          <w:szCs w:val="24"/>
        </w:rPr>
        <w:t>1. жилищата,</w:t>
      </w:r>
      <w:r w:rsidR="00B02B78" w:rsidRPr="007377DF">
        <w:rPr>
          <w:rFonts w:ascii="Times New Roman" w:hAnsi="Times New Roman" w:cs="Times New Roman"/>
          <w:sz w:val="24"/>
          <w:szCs w:val="24"/>
          <w:lang w:val="ru-RU"/>
        </w:rPr>
        <w:t xml:space="preserve"> </w:t>
      </w:r>
      <w:r w:rsidR="00B02B78" w:rsidRPr="007377DF">
        <w:rPr>
          <w:rFonts w:ascii="Times New Roman" w:hAnsi="Times New Roman" w:cs="Times New Roman"/>
          <w:sz w:val="24"/>
          <w:szCs w:val="24"/>
        </w:rPr>
        <w:t xml:space="preserve">на които са станали негодни за обитаване в резултат на природни и стихийни бедствия и аварии или са застрашени от </w:t>
      </w:r>
      <w:proofErr w:type="spellStart"/>
      <w:r w:rsidR="00B02B78" w:rsidRPr="007377DF">
        <w:rPr>
          <w:rFonts w:ascii="Times New Roman" w:hAnsi="Times New Roman" w:cs="Times New Roman"/>
          <w:sz w:val="24"/>
          <w:szCs w:val="24"/>
        </w:rPr>
        <w:t>самосрутване</w:t>
      </w:r>
      <w:proofErr w:type="spellEnd"/>
      <w:r w:rsidR="00B02B78" w:rsidRPr="007377DF">
        <w:rPr>
          <w:rFonts w:ascii="Times New Roman" w:hAnsi="Times New Roman" w:cs="Times New Roman"/>
          <w:sz w:val="24"/>
          <w:szCs w:val="24"/>
        </w:rPr>
        <w:t>;</w:t>
      </w:r>
    </w:p>
    <w:p w:rsidR="00B02B78" w:rsidRPr="007377DF" w:rsidRDefault="007377DF"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7377DF">
        <w:rPr>
          <w:rFonts w:ascii="Times New Roman" w:hAnsi="Times New Roman" w:cs="Times New Roman"/>
          <w:sz w:val="24"/>
          <w:szCs w:val="24"/>
        </w:rPr>
        <w:t>2. в семействата, на които са налице остри социални и здравословни проблеми.</w:t>
      </w:r>
    </w:p>
    <w:p w:rsidR="007377DF" w:rsidRDefault="00B02B78" w:rsidP="001C771C">
      <w:pPr>
        <w:pStyle w:val="HTML"/>
        <w:tabs>
          <w:tab w:val="left" w:pos="709"/>
        </w:tabs>
        <w:jc w:val="both"/>
        <w:rPr>
          <w:rFonts w:ascii="Times New Roman" w:hAnsi="Times New Roman" w:cs="Times New Roman"/>
          <w:sz w:val="24"/>
          <w:szCs w:val="24"/>
        </w:rPr>
      </w:pPr>
      <w:r w:rsidRPr="007377DF">
        <w:rPr>
          <w:rFonts w:ascii="Times New Roman" w:hAnsi="Times New Roman" w:cs="Times New Roman"/>
          <w:sz w:val="24"/>
          <w:szCs w:val="24"/>
        </w:rPr>
        <w:tab/>
      </w:r>
      <w:r w:rsidRPr="007377DF">
        <w:rPr>
          <w:rFonts w:ascii="Times New Roman" w:hAnsi="Times New Roman" w:cs="Times New Roman"/>
          <w:bCs/>
          <w:sz w:val="24"/>
          <w:szCs w:val="24"/>
        </w:rPr>
        <w:t>(2)</w:t>
      </w:r>
      <w:r w:rsidRPr="007377DF">
        <w:rPr>
          <w:rFonts w:ascii="Times New Roman" w:hAnsi="Times New Roman" w:cs="Times New Roman"/>
          <w:sz w:val="24"/>
          <w:szCs w:val="24"/>
        </w:rPr>
        <w:t xml:space="preserve"> Не  се допуска настаняване в резервни жилища на лица, семейства и домакинства, чиито собствени жилища по тяхна вина са станали негодни за ползване или подлежат на премахване по реда на ЗУТ.</w:t>
      </w:r>
    </w:p>
    <w:p w:rsidR="00B02B78" w:rsidRPr="009E6815" w:rsidRDefault="00B02B78" w:rsidP="001C771C">
      <w:pPr>
        <w:pStyle w:val="HTML"/>
        <w:tabs>
          <w:tab w:val="left" w:pos="709"/>
        </w:tabs>
        <w:jc w:val="both"/>
        <w:rPr>
          <w:rFonts w:ascii="Times New Roman" w:hAnsi="Times New Roman" w:cs="Times New Roman"/>
          <w:sz w:val="24"/>
          <w:szCs w:val="24"/>
        </w:rPr>
      </w:pPr>
      <w:r w:rsidRPr="009E6815">
        <w:rPr>
          <w:rFonts w:ascii="Times New Roman" w:hAnsi="Times New Roman" w:cs="Times New Roman"/>
          <w:sz w:val="24"/>
          <w:szCs w:val="24"/>
        </w:rPr>
        <w:tab/>
      </w:r>
    </w:p>
    <w:p w:rsidR="00B02B78" w:rsidRPr="007377DF"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r w:rsidRPr="00551EDB">
        <w:rPr>
          <w:rFonts w:ascii="Times New Roman" w:hAnsi="Times New Roman" w:cs="Times New Roman"/>
          <w:sz w:val="24"/>
          <w:szCs w:val="24"/>
        </w:rPr>
        <w:tab/>
      </w:r>
      <w:r w:rsidRPr="00551EDB">
        <w:rPr>
          <w:rFonts w:ascii="Times New Roman" w:hAnsi="Times New Roman" w:cs="Times New Roman"/>
          <w:b/>
          <w:bCs/>
          <w:sz w:val="24"/>
          <w:szCs w:val="24"/>
        </w:rPr>
        <w:t>Чл. 2</w:t>
      </w:r>
      <w:r>
        <w:rPr>
          <w:rFonts w:ascii="Times New Roman" w:hAnsi="Times New Roman" w:cs="Times New Roman"/>
          <w:b/>
          <w:bCs/>
          <w:sz w:val="24"/>
          <w:szCs w:val="24"/>
        </w:rPr>
        <w:t>7</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w:t>
      </w:r>
      <w:r w:rsidRPr="007377DF">
        <w:rPr>
          <w:rFonts w:ascii="Times New Roman" w:hAnsi="Times New Roman" w:cs="Times New Roman"/>
          <w:bCs/>
          <w:sz w:val="24"/>
          <w:szCs w:val="24"/>
        </w:rPr>
        <w:t>(1)</w:t>
      </w:r>
      <w:r w:rsidRPr="007377DF">
        <w:rPr>
          <w:rFonts w:ascii="Times New Roman" w:hAnsi="Times New Roman" w:cs="Times New Roman"/>
          <w:sz w:val="24"/>
          <w:szCs w:val="24"/>
        </w:rPr>
        <w:t xml:space="preserve"> Право да кандидатстват за настаняване в резервни жилища имат български граждани, по отношение на които освен посочените в чл.26, ал.1 предпоставки   са  налице и следните обстоятелства:</w:t>
      </w:r>
    </w:p>
    <w:p w:rsidR="00B02B78" w:rsidRPr="007377DF" w:rsidRDefault="00B02B78" w:rsidP="001C771C">
      <w:pPr>
        <w:pStyle w:val="HTML"/>
        <w:tabs>
          <w:tab w:val="left" w:pos="709"/>
        </w:tabs>
        <w:jc w:val="both"/>
        <w:rPr>
          <w:rFonts w:ascii="Times New Roman" w:hAnsi="Times New Roman" w:cs="Times New Roman"/>
          <w:sz w:val="24"/>
          <w:szCs w:val="24"/>
        </w:rPr>
      </w:pPr>
      <w:r w:rsidRPr="007377DF">
        <w:rPr>
          <w:rFonts w:ascii="Times New Roman" w:hAnsi="Times New Roman" w:cs="Times New Roman"/>
          <w:sz w:val="24"/>
          <w:szCs w:val="24"/>
        </w:rPr>
        <w:tab/>
        <w:t>1. не притежават друго жилище, вила или реално обособена част от такива имоти, годни за постоянно обитаване;</w:t>
      </w:r>
    </w:p>
    <w:p w:rsidR="00B02B78" w:rsidRPr="007377DF" w:rsidRDefault="00B02B78" w:rsidP="001C771C">
      <w:pPr>
        <w:pStyle w:val="HTML"/>
        <w:tabs>
          <w:tab w:val="left" w:pos="709"/>
        </w:tabs>
        <w:jc w:val="both"/>
        <w:rPr>
          <w:rFonts w:ascii="Times New Roman" w:hAnsi="Times New Roman" w:cs="Times New Roman"/>
          <w:sz w:val="24"/>
          <w:szCs w:val="24"/>
        </w:rPr>
      </w:pPr>
      <w:r w:rsidRPr="007377DF">
        <w:rPr>
          <w:rFonts w:ascii="Times New Roman" w:hAnsi="Times New Roman" w:cs="Times New Roman"/>
          <w:sz w:val="24"/>
          <w:szCs w:val="24"/>
        </w:rPr>
        <w:tab/>
        <w:t xml:space="preserve">2. не са носители на ограничено вещно право на ползване върху жилищен или вилен имот по т. 1 или реално обособена част от такива имоти; </w:t>
      </w:r>
    </w:p>
    <w:p w:rsidR="00B02B78" w:rsidRPr="007377DF" w:rsidRDefault="00B02B78" w:rsidP="001C771C">
      <w:pPr>
        <w:pStyle w:val="HTML"/>
        <w:tabs>
          <w:tab w:val="left" w:pos="709"/>
        </w:tabs>
        <w:jc w:val="both"/>
        <w:rPr>
          <w:rFonts w:ascii="Times New Roman" w:hAnsi="Times New Roman" w:cs="Times New Roman"/>
          <w:sz w:val="24"/>
          <w:szCs w:val="24"/>
        </w:rPr>
      </w:pPr>
      <w:r w:rsidRPr="007377DF">
        <w:rPr>
          <w:rFonts w:ascii="Times New Roman" w:hAnsi="Times New Roman" w:cs="Times New Roman"/>
          <w:sz w:val="24"/>
          <w:szCs w:val="24"/>
        </w:rPr>
        <w:tab/>
        <w:t xml:space="preserve">3. месечният доход на член от семейството не </w:t>
      </w:r>
      <w:proofErr w:type="spellStart"/>
      <w:r w:rsidRPr="007377DF">
        <w:rPr>
          <w:rFonts w:ascii="Times New Roman" w:hAnsi="Times New Roman" w:cs="Times New Roman"/>
          <w:sz w:val="24"/>
          <w:szCs w:val="24"/>
        </w:rPr>
        <w:t>недвишава</w:t>
      </w:r>
      <w:proofErr w:type="spellEnd"/>
      <w:r w:rsidRPr="007377DF">
        <w:rPr>
          <w:rFonts w:ascii="Times New Roman" w:hAnsi="Times New Roman" w:cs="Times New Roman"/>
          <w:sz w:val="24"/>
          <w:szCs w:val="24"/>
        </w:rPr>
        <w:t xml:space="preserve"> две минимални работни заплати за страната.</w:t>
      </w:r>
    </w:p>
    <w:p w:rsidR="007377DF" w:rsidRDefault="00B02B78" w:rsidP="001C771C">
      <w:pPr>
        <w:pStyle w:val="HTML"/>
        <w:tabs>
          <w:tab w:val="left" w:pos="709"/>
        </w:tabs>
        <w:jc w:val="both"/>
        <w:rPr>
          <w:rFonts w:ascii="Times New Roman" w:hAnsi="Times New Roman" w:cs="Times New Roman"/>
          <w:sz w:val="24"/>
          <w:szCs w:val="24"/>
        </w:rPr>
      </w:pPr>
      <w:r w:rsidRPr="007377DF">
        <w:rPr>
          <w:rFonts w:ascii="Times New Roman" w:hAnsi="Times New Roman" w:cs="Times New Roman"/>
          <w:sz w:val="24"/>
          <w:szCs w:val="24"/>
        </w:rPr>
        <w:lastRenderedPageBreak/>
        <w:tab/>
      </w:r>
      <w:r w:rsidRPr="007377DF">
        <w:rPr>
          <w:rFonts w:ascii="Times New Roman" w:hAnsi="Times New Roman" w:cs="Times New Roman"/>
          <w:bCs/>
          <w:sz w:val="24"/>
          <w:szCs w:val="24"/>
        </w:rPr>
        <w:t>(2)</w:t>
      </w:r>
      <w:r w:rsidRPr="007377DF">
        <w:rPr>
          <w:rFonts w:ascii="Times New Roman" w:hAnsi="Times New Roman" w:cs="Times New Roman"/>
          <w:sz w:val="24"/>
          <w:szCs w:val="24"/>
        </w:rPr>
        <w:t xml:space="preserve"> Обстоятелствата по чл. 27, ал. 1 се установяват с декларация по образец,  към която се прилагат съответните документи, удостоверяващи</w:t>
      </w:r>
      <w:r w:rsidRPr="00551EDB">
        <w:rPr>
          <w:rFonts w:ascii="Times New Roman" w:hAnsi="Times New Roman" w:cs="Times New Roman"/>
          <w:sz w:val="24"/>
          <w:szCs w:val="24"/>
        </w:rPr>
        <w:t xml:space="preserve"> всяко едно от декларираните обстоятелства.</w:t>
      </w:r>
      <w:r w:rsidRPr="00551EDB">
        <w:rPr>
          <w:rFonts w:ascii="Times New Roman" w:hAnsi="Times New Roman" w:cs="Times New Roman"/>
          <w:sz w:val="24"/>
          <w:szCs w:val="24"/>
        </w:rPr>
        <w:tab/>
      </w:r>
    </w:p>
    <w:p w:rsidR="00403143" w:rsidRDefault="00403143" w:rsidP="001C771C">
      <w:pPr>
        <w:pStyle w:val="HTML"/>
        <w:tabs>
          <w:tab w:val="left" w:pos="709"/>
        </w:tabs>
        <w:jc w:val="both"/>
        <w:rPr>
          <w:rFonts w:ascii="Times New Roman" w:hAnsi="Times New Roman" w:cs="Times New Roman"/>
          <w:sz w:val="24"/>
          <w:szCs w:val="24"/>
        </w:rPr>
      </w:pPr>
    </w:p>
    <w:p w:rsidR="00B02B78" w:rsidRPr="007377DF"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2</w:t>
      </w:r>
      <w:r>
        <w:rPr>
          <w:rFonts w:ascii="Times New Roman" w:hAnsi="Times New Roman" w:cs="Times New Roman"/>
          <w:b/>
          <w:bCs/>
          <w:sz w:val="24"/>
          <w:szCs w:val="24"/>
        </w:rPr>
        <w:t>8</w:t>
      </w:r>
      <w:r w:rsidRPr="00551EDB">
        <w:rPr>
          <w:rFonts w:ascii="Times New Roman" w:hAnsi="Times New Roman" w:cs="Times New Roman"/>
          <w:sz w:val="24"/>
          <w:szCs w:val="24"/>
        </w:rPr>
        <w:t xml:space="preserve">. </w:t>
      </w:r>
      <w:r w:rsidRPr="00494981">
        <w:rPr>
          <w:rFonts w:ascii="Times New Roman" w:hAnsi="Times New Roman" w:cs="Times New Roman"/>
          <w:b/>
          <w:bCs/>
          <w:sz w:val="24"/>
          <w:szCs w:val="24"/>
        </w:rPr>
        <w:t>(</w:t>
      </w:r>
      <w:r w:rsidRPr="007377DF">
        <w:rPr>
          <w:rFonts w:ascii="Times New Roman" w:hAnsi="Times New Roman" w:cs="Times New Roman"/>
          <w:bCs/>
          <w:sz w:val="24"/>
          <w:szCs w:val="24"/>
        </w:rPr>
        <w:t>1)</w:t>
      </w:r>
      <w:r w:rsidRPr="007377DF">
        <w:rPr>
          <w:rFonts w:ascii="Times New Roman" w:hAnsi="Times New Roman" w:cs="Times New Roman"/>
          <w:sz w:val="24"/>
          <w:szCs w:val="24"/>
        </w:rPr>
        <w:t xml:space="preserve"> Кандидатстването за настаняване под наем в резервно жилище се извършва въз основа на заявление и декларация по образец по чл.8, ал.2 от наредбата. </w:t>
      </w:r>
    </w:p>
    <w:p w:rsidR="00B02B78" w:rsidRPr="007377DF" w:rsidRDefault="00B02B78" w:rsidP="001C771C">
      <w:pPr>
        <w:pStyle w:val="HTML"/>
        <w:tabs>
          <w:tab w:val="left" w:pos="709"/>
        </w:tabs>
        <w:jc w:val="both"/>
        <w:rPr>
          <w:rFonts w:ascii="Times New Roman" w:hAnsi="Times New Roman" w:cs="Times New Roman"/>
          <w:sz w:val="24"/>
          <w:szCs w:val="24"/>
        </w:rPr>
      </w:pPr>
      <w:r w:rsidRPr="007377DF">
        <w:rPr>
          <w:rFonts w:ascii="Times New Roman" w:hAnsi="Times New Roman" w:cs="Times New Roman"/>
          <w:sz w:val="24"/>
          <w:szCs w:val="24"/>
        </w:rPr>
        <w:tab/>
      </w:r>
      <w:r w:rsidRPr="007377DF">
        <w:rPr>
          <w:rFonts w:ascii="Times New Roman" w:hAnsi="Times New Roman" w:cs="Times New Roman"/>
          <w:bCs/>
          <w:sz w:val="24"/>
          <w:szCs w:val="24"/>
        </w:rPr>
        <w:t>(2)</w:t>
      </w:r>
      <w:r w:rsidRPr="007377DF">
        <w:rPr>
          <w:rFonts w:ascii="Times New Roman" w:hAnsi="Times New Roman" w:cs="Times New Roman"/>
          <w:sz w:val="24"/>
          <w:szCs w:val="24"/>
        </w:rPr>
        <w:t xml:space="preserve"> Заявлението и декларацията по ал.1 се подават до кмета на общината лично или чрез пълномощник с изрично нотариално заверено пълномощно, към които се прилагат следните документи: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1. удостоверение по постоянен адрес от Агенцията по вписвания за на</w:t>
      </w:r>
      <w:r>
        <w:rPr>
          <w:rFonts w:ascii="Times New Roman" w:hAnsi="Times New Roman" w:cs="Times New Roman"/>
          <w:sz w:val="24"/>
          <w:szCs w:val="24"/>
        </w:rPr>
        <w:t>личие или липса на обстоятелства</w:t>
      </w:r>
      <w:r w:rsidRPr="00551EDB">
        <w:rPr>
          <w:rFonts w:ascii="Times New Roman" w:hAnsi="Times New Roman" w:cs="Times New Roman"/>
          <w:sz w:val="24"/>
          <w:szCs w:val="24"/>
        </w:rPr>
        <w:t xml:space="preserve"> за прехвърляне на имущество през последните </w:t>
      </w:r>
      <w:r w:rsidRPr="009E6815">
        <w:rPr>
          <w:rFonts w:ascii="Times New Roman" w:hAnsi="Times New Roman" w:cs="Times New Roman"/>
          <w:sz w:val="24"/>
          <w:szCs w:val="24"/>
        </w:rPr>
        <w:t>10 /десет/ години,</w:t>
      </w:r>
      <w:r>
        <w:rPr>
          <w:rFonts w:ascii="Times New Roman" w:hAnsi="Times New Roman" w:cs="Times New Roman"/>
          <w:sz w:val="24"/>
          <w:szCs w:val="24"/>
        </w:rPr>
        <w:t xml:space="preserve"> към датата на подаване </w:t>
      </w:r>
      <w:r w:rsidRPr="00551EDB">
        <w:rPr>
          <w:rFonts w:ascii="Times New Roman" w:hAnsi="Times New Roman" w:cs="Times New Roman"/>
          <w:sz w:val="24"/>
          <w:szCs w:val="24"/>
        </w:rPr>
        <w:t xml:space="preserve">– за всички пълнолетни членове на семейството, при необходимост и от </w:t>
      </w:r>
      <w:r>
        <w:rPr>
          <w:rFonts w:ascii="Times New Roman" w:hAnsi="Times New Roman" w:cs="Times New Roman"/>
          <w:sz w:val="24"/>
          <w:szCs w:val="24"/>
        </w:rPr>
        <w:t>други общини или населени места;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2</w:t>
      </w:r>
      <w:r w:rsidRPr="00551EDB">
        <w:rPr>
          <w:rFonts w:ascii="Times New Roman" w:hAnsi="Times New Roman" w:cs="Times New Roman"/>
          <w:sz w:val="24"/>
          <w:szCs w:val="24"/>
        </w:rPr>
        <w:t>. документ, удостоверяващ доходите на семейството и/или домакинството за една предходна календарна година, формирани от заплати, пенсии, допълнителни доходи от хонорари, търговска и стопанс</w:t>
      </w:r>
      <w:r>
        <w:rPr>
          <w:rFonts w:ascii="Times New Roman" w:hAnsi="Times New Roman" w:cs="Times New Roman"/>
          <w:sz w:val="24"/>
          <w:szCs w:val="24"/>
        </w:rPr>
        <w:t xml:space="preserve">ка дейност и доходи на </w:t>
      </w:r>
      <w:proofErr w:type="spellStart"/>
      <w:r>
        <w:rPr>
          <w:rFonts w:ascii="Times New Roman" w:hAnsi="Times New Roman" w:cs="Times New Roman"/>
          <w:sz w:val="24"/>
          <w:szCs w:val="24"/>
        </w:rPr>
        <w:t>самоосигу</w:t>
      </w:r>
      <w:r w:rsidRPr="00551EDB">
        <w:rPr>
          <w:rFonts w:ascii="Times New Roman" w:hAnsi="Times New Roman" w:cs="Times New Roman"/>
          <w:sz w:val="24"/>
          <w:szCs w:val="24"/>
        </w:rPr>
        <w:t>ря</w:t>
      </w:r>
      <w:r>
        <w:rPr>
          <w:rFonts w:ascii="Times New Roman" w:hAnsi="Times New Roman" w:cs="Times New Roman"/>
          <w:sz w:val="24"/>
          <w:szCs w:val="24"/>
        </w:rPr>
        <w:t>ва</w:t>
      </w:r>
      <w:r w:rsidRPr="00551EDB">
        <w:rPr>
          <w:rFonts w:ascii="Times New Roman" w:hAnsi="Times New Roman" w:cs="Times New Roman"/>
          <w:sz w:val="24"/>
          <w:szCs w:val="24"/>
        </w:rPr>
        <w:t>щи</w:t>
      </w:r>
      <w:proofErr w:type="spellEnd"/>
      <w:r w:rsidRPr="00551EDB">
        <w:rPr>
          <w:rFonts w:ascii="Times New Roman" w:hAnsi="Times New Roman" w:cs="Times New Roman"/>
          <w:sz w:val="24"/>
          <w:szCs w:val="24"/>
        </w:rPr>
        <w:t xml:space="preserve"> </w:t>
      </w:r>
      <w:r>
        <w:rPr>
          <w:rFonts w:ascii="Times New Roman" w:hAnsi="Times New Roman" w:cs="Times New Roman"/>
          <w:sz w:val="24"/>
          <w:szCs w:val="24"/>
        </w:rPr>
        <w:t xml:space="preserve">се </w:t>
      </w:r>
      <w:r w:rsidRPr="00551EDB">
        <w:rPr>
          <w:rFonts w:ascii="Times New Roman" w:hAnsi="Times New Roman" w:cs="Times New Roman"/>
          <w:sz w:val="24"/>
          <w:szCs w:val="24"/>
        </w:rPr>
        <w:t>лица - за всички пълнолетни членове на семейството;</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3.</w:t>
      </w:r>
      <w:r w:rsidRPr="00551EDB">
        <w:rPr>
          <w:rFonts w:ascii="Times New Roman" w:hAnsi="Times New Roman" w:cs="Times New Roman"/>
          <w:sz w:val="24"/>
          <w:szCs w:val="24"/>
        </w:rPr>
        <w:t xml:space="preserve"> документ от Дирекция „Бюро по труда” - Кърджали – за регистрираните като безработни;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494981">
        <w:rPr>
          <w:rFonts w:ascii="Times New Roman" w:hAnsi="Times New Roman" w:cs="Times New Roman"/>
          <w:sz w:val="24"/>
          <w:szCs w:val="24"/>
        </w:rPr>
        <w:t xml:space="preserve">4. </w:t>
      </w:r>
      <w:r w:rsidRPr="00551EDB">
        <w:rPr>
          <w:rFonts w:ascii="Times New Roman" w:hAnsi="Times New Roman" w:cs="Times New Roman"/>
          <w:sz w:val="24"/>
          <w:szCs w:val="24"/>
        </w:rPr>
        <w:t xml:space="preserve">документ от Дирекция “Социално подпомагане”- Кърджали, в случай, че </w:t>
      </w:r>
      <w:r>
        <w:rPr>
          <w:rFonts w:ascii="Times New Roman" w:hAnsi="Times New Roman" w:cs="Times New Roman"/>
          <w:sz w:val="24"/>
          <w:szCs w:val="24"/>
        </w:rPr>
        <w:t>лицето получава социални помощи;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494981">
        <w:rPr>
          <w:rFonts w:ascii="Times New Roman" w:hAnsi="Times New Roman" w:cs="Times New Roman"/>
          <w:sz w:val="24"/>
          <w:szCs w:val="24"/>
        </w:rPr>
        <w:t>5.</w:t>
      </w:r>
      <w:r>
        <w:rPr>
          <w:rFonts w:ascii="Times New Roman" w:hAnsi="Times New Roman" w:cs="Times New Roman"/>
          <w:color w:val="FF0000"/>
          <w:sz w:val="24"/>
          <w:szCs w:val="24"/>
        </w:rPr>
        <w:t xml:space="preserve"> </w:t>
      </w:r>
      <w:r>
        <w:rPr>
          <w:rFonts w:ascii="Times New Roman" w:hAnsi="Times New Roman" w:cs="Times New Roman"/>
          <w:sz w:val="24"/>
          <w:szCs w:val="24"/>
        </w:rPr>
        <w:t>документ от ТЕЛК/</w:t>
      </w:r>
      <w:r w:rsidRPr="00551EDB">
        <w:rPr>
          <w:rFonts w:ascii="Times New Roman" w:hAnsi="Times New Roman" w:cs="Times New Roman"/>
          <w:sz w:val="24"/>
          <w:szCs w:val="24"/>
        </w:rPr>
        <w:t xml:space="preserve">НЕЛК – за лицата с определена степен на нетрудоспособност;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 xml:space="preserve">7. нотариално заверена декларация за съжителство без брак;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8. договор за наем за живеещи на свободен наем;</w:t>
      </w:r>
    </w:p>
    <w:p w:rsidR="00B02B78" w:rsidRPr="00494981"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 xml:space="preserve">9. копие от влязло в сила съдебно решение за развод; </w:t>
      </w:r>
    </w:p>
    <w:p w:rsidR="00B02B78" w:rsidRPr="00753510"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color w:val="FF0000"/>
          <w:sz w:val="24"/>
          <w:szCs w:val="24"/>
        </w:rPr>
        <w:tab/>
      </w:r>
      <w:r w:rsidRPr="00753510">
        <w:rPr>
          <w:rFonts w:ascii="Times New Roman" w:hAnsi="Times New Roman" w:cs="Times New Roman"/>
          <w:sz w:val="24"/>
          <w:szCs w:val="24"/>
        </w:rPr>
        <w:t>10.удостоверение за  постоянен и настоящ адрес</w:t>
      </w:r>
      <w:r>
        <w:rPr>
          <w:rFonts w:ascii="Times New Roman" w:hAnsi="Times New Roman" w:cs="Times New Roman"/>
          <w:sz w:val="24"/>
          <w:szCs w:val="24"/>
        </w:rPr>
        <w:t xml:space="preserve"> </w:t>
      </w:r>
      <w:r w:rsidRPr="00753510">
        <w:rPr>
          <w:rFonts w:ascii="Times New Roman" w:hAnsi="Times New Roman" w:cs="Times New Roman"/>
          <w:sz w:val="24"/>
          <w:szCs w:val="24"/>
        </w:rPr>
        <w:t xml:space="preserve">и актове за раждане, както  и други документи за припознаване на  деца, в случаи когато  родителите нямат сключен граждански брак.  </w:t>
      </w:r>
      <w:r w:rsidRPr="00753510">
        <w:rPr>
          <w:rFonts w:ascii="Times New Roman" w:hAnsi="Times New Roman" w:cs="Times New Roman"/>
          <w:sz w:val="24"/>
          <w:szCs w:val="24"/>
        </w:rPr>
        <w:tab/>
      </w: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954CD">
        <w:rPr>
          <w:rFonts w:ascii="Times New Roman" w:hAnsi="Times New Roman" w:cs="Times New Roman"/>
          <w:bCs/>
          <w:sz w:val="24"/>
          <w:szCs w:val="24"/>
          <w:lang w:val="ru-RU"/>
        </w:rPr>
        <w:t>(3)</w:t>
      </w:r>
      <w:r w:rsidRPr="005954CD">
        <w:rPr>
          <w:rFonts w:ascii="Times New Roman" w:hAnsi="Times New Roman" w:cs="Times New Roman"/>
          <w:sz w:val="24"/>
          <w:szCs w:val="24"/>
        </w:rPr>
        <w:t xml:space="preserve"> Служители</w:t>
      </w:r>
      <w:r w:rsidRPr="00551EDB">
        <w:rPr>
          <w:rFonts w:ascii="Times New Roman" w:hAnsi="Times New Roman" w:cs="Times New Roman"/>
          <w:sz w:val="24"/>
          <w:szCs w:val="24"/>
        </w:rPr>
        <w:t xml:space="preserve"> </w:t>
      </w:r>
      <w:r w:rsidRPr="0066457A">
        <w:rPr>
          <w:rFonts w:ascii="Times New Roman" w:hAnsi="Times New Roman" w:cs="Times New Roman"/>
          <w:sz w:val="24"/>
          <w:szCs w:val="24"/>
        </w:rPr>
        <w:t>на общинска администрация</w:t>
      </w:r>
      <w:r w:rsidRPr="00551EDB">
        <w:rPr>
          <w:rFonts w:ascii="Times New Roman" w:hAnsi="Times New Roman" w:cs="Times New Roman"/>
          <w:sz w:val="24"/>
          <w:szCs w:val="24"/>
        </w:rPr>
        <w:t>,</w:t>
      </w:r>
      <w:r>
        <w:rPr>
          <w:rFonts w:ascii="Times New Roman" w:hAnsi="Times New Roman" w:cs="Times New Roman"/>
          <w:sz w:val="24"/>
          <w:szCs w:val="24"/>
        </w:rPr>
        <w:t xml:space="preserve"> </w:t>
      </w:r>
      <w:r w:rsidRPr="00551EDB">
        <w:rPr>
          <w:rFonts w:ascii="Times New Roman" w:hAnsi="Times New Roman" w:cs="Times New Roman"/>
          <w:sz w:val="24"/>
          <w:szCs w:val="24"/>
        </w:rPr>
        <w:t xml:space="preserve">които </w:t>
      </w:r>
      <w:proofErr w:type="gramStart"/>
      <w:r>
        <w:rPr>
          <w:rFonts w:ascii="Times New Roman" w:hAnsi="Times New Roman" w:cs="Times New Roman"/>
          <w:sz w:val="24"/>
          <w:szCs w:val="24"/>
        </w:rPr>
        <w:t xml:space="preserve">отговарят </w:t>
      </w:r>
      <w:r w:rsidRPr="00551EDB">
        <w:rPr>
          <w:rFonts w:ascii="Times New Roman" w:hAnsi="Times New Roman" w:cs="Times New Roman"/>
          <w:sz w:val="24"/>
          <w:szCs w:val="24"/>
        </w:rPr>
        <w:t xml:space="preserve"> за</w:t>
      </w:r>
      <w:proofErr w:type="gramEnd"/>
      <w:r w:rsidRPr="00551EDB">
        <w:rPr>
          <w:rFonts w:ascii="Times New Roman" w:hAnsi="Times New Roman" w:cs="Times New Roman"/>
          <w:sz w:val="24"/>
          <w:szCs w:val="24"/>
        </w:rPr>
        <w:t xml:space="preserve"> картотекиране и настаняване в общински жилища</w:t>
      </w:r>
      <w:r>
        <w:rPr>
          <w:rFonts w:ascii="Times New Roman" w:hAnsi="Times New Roman" w:cs="Times New Roman"/>
          <w:sz w:val="24"/>
          <w:szCs w:val="24"/>
        </w:rPr>
        <w:t>,</w:t>
      </w:r>
      <w:r w:rsidRPr="00551EDB">
        <w:rPr>
          <w:rFonts w:ascii="Times New Roman" w:hAnsi="Times New Roman" w:cs="Times New Roman"/>
          <w:sz w:val="24"/>
          <w:szCs w:val="24"/>
        </w:rPr>
        <w:t xml:space="preserve"> установяват служебно обстоятелствата за наличие на собственост на недвижими имоти, за семейно положение и за постоянен и настоящ адрес на заявителите.</w:t>
      </w:r>
    </w:p>
    <w:p w:rsidR="005954CD" w:rsidRPr="00551EDB" w:rsidRDefault="005954CD" w:rsidP="001C771C">
      <w:pPr>
        <w:pStyle w:val="HTML"/>
        <w:tabs>
          <w:tab w:val="left" w:pos="709"/>
        </w:tabs>
        <w:jc w:val="both"/>
        <w:rPr>
          <w:rFonts w:ascii="Times New Roman" w:hAnsi="Times New Roman" w:cs="Times New Roman"/>
          <w:sz w:val="24"/>
          <w:szCs w:val="24"/>
        </w:rPr>
      </w:pPr>
    </w:p>
    <w:p w:rsidR="00B02B78" w:rsidRPr="005954CD"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t xml:space="preserve">Чл. </w:t>
      </w:r>
      <w:r>
        <w:rPr>
          <w:rFonts w:ascii="Times New Roman" w:hAnsi="Times New Roman" w:cs="Times New Roman"/>
          <w:b/>
          <w:bCs/>
          <w:sz w:val="24"/>
          <w:szCs w:val="24"/>
        </w:rPr>
        <w:t>29</w:t>
      </w:r>
      <w:r w:rsidRPr="005954CD">
        <w:rPr>
          <w:rFonts w:ascii="Times New Roman" w:hAnsi="Times New Roman" w:cs="Times New Roman"/>
          <w:sz w:val="24"/>
          <w:szCs w:val="24"/>
        </w:rPr>
        <w:t xml:space="preserve">. </w:t>
      </w:r>
      <w:r w:rsidRPr="005954CD">
        <w:rPr>
          <w:rFonts w:ascii="Times New Roman" w:hAnsi="Times New Roman" w:cs="Times New Roman"/>
          <w:bCs/>
          <w:sz w:val="24"/>
          <w:szCs w:val="24"/>
        </w:rPr>
        <w:t xml:space="preserve">(1) </w:t>
      </w:r>
      <w:r w:rsidRPr="005954CD">
        <w:rPr>
          <w:rFonts w:ascii="Times New Roman" w:hAnsi="Times New Roman" w:cs="Times New Roman"/>
          <w:sz w:val="24"/>
          <w:szCs w:val="24"/>
        </w:rPr>
        <w:t>Постъпилите заявления и декларации за настаняване в резервно жилище се разглеждат от комисията по чл.13, ал. 1 от наредбата.</w:t>
      </w:r>
    </w:p>
    <w:p w:rsidR="00B02B78"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(2)</w:t>
      </w:r>
      <w:r w:rsidRPr="005954CD">
        <w:rPr>
          <w:rFonts w:ascii="Times New Roman" w:hAnsi="Times New Roman" w:cs="Times New Roman"/>
          <w:sz w:val="24"/>
          <w:szCs w:val="24"/>
        </w:rPr>
        <w:t xml:space="preserve"> Решенията н</w:t>
      </w:r>
      <w:r w:rsidRPr="00551EDB">
        <w:rPr>
          <w:rFonts w:ascii="Times New Roman" w:hAnsi="Times New Roman" w:cs="Times New Roman"/>
          <w:sz w:val="24"/>
          <w:szCs w:val="24"/>
        </w:rPr>
        <w:t xml:space="preserve">а комисията се оформят в протокол, който се утвърждава </w:t>
      </w:r>
      <w:r>
        <w:rPr>
          <w:rFonts w:ascii="Times New Roman" w:hAnsi="Times New Roman" w:cs="Times New Roman"/>
          <w:sz w:val="24"/>
          <w:szCs w:val="24"/>
        </w:rPr>
        <w:t>от кмета на общината</w:t>
      </w:r>
      <w:r w:rsidRPr="00551EDB">
        <w:rPr>
          <w:rFonts w:ascii="Times New Roman" w:hAnsi="Times New Roman" w:cs="Times New Roman"/>
          <w:sz w:val="24"/>
          <w:szCs w:val="24"/>
        </w:rPr>
        <w:t>.</w:t>
      </w:r>
    </w:p>
    <w:p w:rsidR="005954CD" w:rsidRPr="00551EDB" w:rsidRDefault="005954CD" w:rsidP="001C771C">
      <w:pPr>
        <w:pStyle w:val="HTML"/>
        <w:tabs>
          <w:tab w:val="left" w:pos="709"/>
        </w:tabs>
        <w:jc w:val="both"/>
        <w:rPr>
          <w:rFonts w:ascii="Times New Roman" w:hAnsi="Times New Roman" w:cs="Times New Roman"/>
          <w:sz w:val="24"/>
          <w:szCs w:val="24"/>
        </w:rPr>
      </w:pPr>
    </w:p>
    <w:p w:rsidR="00B02B78" w:rsidRPr="005954CD"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b/>
          <w:bCs/>
          <w:sz w:val="24"/>
          <w:szCs w:val="24"/>
        </w:rPr>
        <w:tab/>
        <w:t>Чл. 3</w:t>
      </w:r>
      <w:r>
        <w:rPr>
          <w:rFonts w:ascii="Times New Roman" w:hAnsi="Times New Roman" w:cs="Times New Roman"/>
          <w:b/>
          <w:bCs/>
          <w:sz w:val="24"/>
          <w:szCs w:val="24"/>
        </w:rPr>
        <w:t>0</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w:t>
      </w:r>
      <w:r w:rsidRPr="005954CD">
        <w:rPr>
          <w:rFonts w:ascii="Times New Roman" w:hAnsi="Times New Roman" w:cs="Times New Roman"/>
          <w:sz w:val="24"/>
          <w:szCs w:val="24"/>
        </w:rPr>
        <w:t>(1) Настаняването под наем на одобрените за настаняване в резервно жилище се извършва съобразно нормите за жилищно задоволяване, установени в чл. 19 от настоящата наредба, със заповед на кмета на общината.</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(2)</w:t>
      </w:r>
      <w:r w:rsidRPr="005954CD">
        <w:rPr>
          <w:rFonts w:ascii="Times New Roman" w:hAnsi="Times New Roman" w:cs="Times New Roman"/>
          <w:sz w:val="24"/>
          <w:szCs w:val="24"/>
        </w:rPr>
        <w:t xml:space="preserve"> В заповедта за настаняване се посочват: трите имена и ЕГН на настаненото лице, трите имена и ЕГН на членовете на семейството/домакинството/ и родствените връзки, вида, местонахождението на жилището, наемна цена и  срок за настаняване.</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(3)</w:t>
      </w:r>
      <w:r w:rsidRPr="005954CD">
        <w:rPr>
          <w:rFonts w:ascii="Times New Roman" w:hAnsi="Times New Roman" w:cs="Times New Roman"/>
          <w:sz w:val="24"/>
          <w:szCs w:val="24"/>
        </w:rPr>
        <w:t xml:space="preserve"> Въз основа на настанителната заповед се сключва договор за наем между кмета на общината и настаненото лице, в който се определя: редът за предаване и приемане на имота, правата и задълженията на страните, наемната цена, срока, отговорността при неизпълнение, поддържането и други условия по наемното правоотношение.</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lastRenderedPageBreak/>
        <w:tab/>
      </w:r>
      <w:r w:rsidRPr="005954CD">
        <w:rPr>
          <w:rFonts w:ascii="Times New Roman" w:hAnsi="Times New Roman" w:cs="Times New Roman"/>
          <w:bCs/>
          <w:sz w:val="24"/>
          <w:szCs w:val="24"/>
        </w:rPr>
        <w:t>(4)</w:t>
      </w:r>
      <w:r w:rsidRPr="005954CD">
        <w:rPr>
          <w:rFonts w:ascii="Times New Roman" w:hAnsi="Times New Roman" w:cs="Times New Roman"/>
          <w:sz w:val="24"/>
          <w:szCs w:val="24"/>
        </w:rPr>
        <w:t xml:space="preserve"> При промяна на обстоятелствата по чл. 27 от наредбата, лицата, настанени под наем в резервни жилища, са длъжни в едномесечен срок да уведомят писмено кмета на  общината, като попълнят нова декларация.</w:t>
      </w:r>
    </w:p>
    <w:p w:rsidR="00B02B78" w:rsidRPr="00551EDB" w:rsidRDefault="00B02B78" w:rsidP="001C771C">
      <w:pPr>
        <w:pStyle w:val="HTML"/>
        <w:tabs>
          <w:tab w:val="left" w:pos="709"/>
        </w:tabs>
        <w:jc w:val="center"/>
        <w:rPr>
          <w:rFonts w:ascii="Times New Roman" w:hAnsi="Times New Roman" w:cs="Times New Roman"/>
          <w:b/>
          <w:bCs/>
          <w:sz w:val="24"/>
          <w:szCs w:val="24"/>
          <w:u w:val="single"/>
        </w:rPr>
      </w:pPr>
    </w:p>
    <w:p w:rsidR="001C771C" w:rsidRPr="001C771C" w:rsidRDefault="001C771C" w:rsidP="001C771C">
      <w:pPr>
        <w:pStyle w:val="HTML"/>
        <w:tabs>
          <w:tab w:val="left" w:pos="709"/>
        </w:tabs>
        <w:jc w:val="center"/>
        <w:rPr>
          <w:rFonts w:ascii="Times New Roman" w:hAnsi="Times New Roman" w:cs="Times New Roman"/>
          <w:b/>
          <w:bCs/>
          <w:sz w:val="24"/>
          <w:szCs w:val="24"/>
        </w:rPr>
      </w:pPr>
      <w:r>
        <w:rPr>
          <w:rFonts w:ascii="Times New Roman" w:hAnsi="Times New Roman" w:cs="Times New Roman"/>
          <w:b/>
          <w:bCs/>
          <w:sz w:val="24"/>
          <w:szCs w:val="24"/>
        </w:rPr>
        <w:t>Раздел трети</w:t>
      </w:r>
    </w:p>
    <w:p w:rsidR="00B02B78" w:rsidRPr="00551EDB" w:rsidRDefault="00B02B78" w:rsidP="001C771C">
      <w:pPr>
        <w:pStyle w:val="HTML"/>
        <w:tabs>
          <w:tab w:val="left" w:pos="709"/>
        </w:tabs>
        <w:jc w:val="center"/>
        <w:rPr>
          <w:rFonts w:ascii="Times New Roman" w:hAnsi="Times New Roman" w:cs="Times New Roman"/>
          <w:b/>
          <w:bCs/>
          <w:sz w:val="24"/>
          <w:szCs w:val="24"/>
        </w:rPr>
      </w:pPr>
      <w:r w:rsidRPr="00551EDB">
        <w:rPr>
          <w:rFonts w:ascii="Times New Roman" w:hAnsi="Times New Roman" w:cs="Times New Roman"/>
          <w:b/>
          <w:bCs/>
          <w:sz w:val="24"/>
          <w:szCs w:val="24"/>
        </w:rPr>
        <w:t>УСЛОВИЯ И РЕД ЗА НАСТАНЯВАНЕ ВЪВ ВЕДОМСТВЕНИ ЖИЛИЩА</w:t>
      </w:r>
    </w:p>
    <w:p w:rsidR="00B02B78" w:rsidRPr="00551EDB" w:rsidRDefault="00B02B78" w:rsidP="001C771C">
      <w:pPr>
        <w:pStyle w:val="HTML"/>
        <w:tabs>
          <w:tab w:val="left" w:pos="709"/>
        </w:tabs>
        <w:jc w:val="center"/>
        <w:rPr>
          <w:rFonts w:ascii="Times New Roman" w:hAnsi="Times New Roman" w:cs="Times New Roman"/>
          <w:sz w:val="24"/>
          <w:szCs w:val="24"/>
        </w:rPr>
      </w:pP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3</w:t>
      </w:r>
      <w:r>
        <w:rPr>
          <w:rFonts w:ascii="Times New Roman" w:hAnsi="Times New Roman" w:cs="Times New Roman"/>
          <w:b/>
          <w:bCs/>
          <w:sz w:val="24"/>
          <w:szCs w:val="24"/>
        </w:rPr>
        <w:t>1</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Във ведомствени жилища на общината могат да се настаняват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1. служители, работещи по трудови и служебни правоотношения в администрацията на Община Кърджали - за срок до прекратяване на трудовите или служебни правоотношения.</w:t>
      </w: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2. специалисти от институции и звена на бюджетна издръжка на територията на общината, ако те или членове</w:t>
      </w:r>
      <w:r>
        <w:rPr>
          <w:rFonts w:ascii="Times New Roman" w:hAnsi="Times New Roman" w:cs="Times New Roman"/>
          <w:sz w:val="24"/>
          <w:szCs w:val="24"/>
        </w:rPr>
        <w:t>те</w:t>
      </w:r>
      <w:r w:rsidRPr="00551EDB">
        <w:rPr>
          <w:rFonts w:ascii="Times New Roman" w:hAnsi="Times New Roman" w:cs="Times New Roman"/>
          <w:sz w:val="24"/>
          <w:szCs w:val="24"/>
        </w:rPr>
        <w:t xml:space="preserve"> на семейството им не притежават жилищен имот на територията на община Кърджали.</w:t>
      </w:r>
    </w:p>
    <w:p w:rsidR="005954CD" w:rsidRPr="00551EDB" w:rsidRDefault="005954CD" w:rsidP="001C771C">
      <w:pPr>
        <w:pStyle w:val="HTML"/>
        <w:tabs>
          <w:tab w:val="left" w:pos="709"/>
        </w:tabs>
        <w:jc w:val="both"/>
        <w:rPr>
          <w:rFonts w:ascii="Times New Roman" w:hAnsi="Times New Roman" w:cs="Times New Roman"/>
          <w:sz w:val="24"/>
          <w:szCs w:val="24"/>
        </w:rPr>
      </w:pPr>
    </w:p>
    <w:p w:rsidR="00B02B78" w:rsidRPr="00551EDB" w:rsidRDefault="00B02B78" w:rsidP="001C771C">
      <w:pPr>
        <w:pStyle w:val="HTML"/>
        <w:tabs>
          <w:tab w:val="left" w:pos="709"/>
        </w:tabs>
        <w:jc w:val="both"/>
        <w:rPr>
          <w:rFonts w:ascii="Times New Roman" w:hAnsi="Times New Roman" w:cs="Times New Roman"/>
          <w:sz w:val="24"/>
          <w:szCs w:val="24"/>
          <w:lang w:val="ru-RU"/>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3</w:t>
      </w:r>
      <w:r>
        <w:rPr>
          <w:rFonts w:ascii="Times New Roman" w:hAnsi="Times New Roman" w:cs="Times New Roman"/>
          <w:b/>
          <w:bCs/>
          <w:sz w:val="24"/>
          <w:szCs w:val="24"/>
        </w:rPr>
        <w:t>2</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w:t>
      </w:r>
      <w:r w:rsidRPr="00551EDB">
        <w:rPr>
          <w:rFonts w:ascii="Times New Roman" w:hAnsi="Times New Roman" w:cs="Times New Roman"/>
          <w:b/>
          <w:bCs/>
          <w:sz w:val="24"/>
          <w:szCs w:val="24"/>
          <w:lang w:val="ru-RU"/>
        </w:rPr>
        <w:t>(</w:t>
      </w:r>
      <w:r w:rsidRPr="005954CD">
        <w:rPr>
          <w:rFonts w:ascii="Times New Roman" w:hAnsi="Times New Roman" w:cs="Times New Roman"/>
          <w:bCs/>
          <w:sz w:val="24"/>
          <w:szCs w:val="24"/>
          <w:lang w:val="ru-RU"/>
        </w:rPr>
        <w:t>1)</w:t>
      </w:r>
      <w:r w:rsidRPr="005954CD">
        <w:rPr>
          <w:rFonts w:ascii="Times New Roman" w:hAnsi="Times New Roman" w:cs="Times New Roman"/>
          <w:sz w:val="24"/>
          <w:szCs w:val="24"/>
          <w:lang w:val="ru-RU"/>
        </w:rPr>
        <w:t xml:space="preserve"> </w:t>
      </w:r>
      <w:r w:rsidRPr="005954CD">
        <w:rPr>
          <w:rFonts w:ascii="Times New Roman" w:hAnsi="Times New Roman" w:cs="Times New Roman"/>
          <w:sz w:val="24"/>
          <w:szCs w:val="24"/>
        </w:rPr>
        <w:t>Кандидатстването</w:t>
      </w:r>
      <w:r w:rsidRPr="00551EDB">
        <w:rPr>
          <w:rFonts w:ascii="Times New Roman" w:hAnsi="Times New Roman" w:cs="Times New Roman"/>
          <w:sz w:val="24"/>
          <w:szCs w:val="24"/>
        </w:rPr>
        <w:t xml:space="preserve"> за настаняване под наем във ведомствено жилище се извършва въз основа на </w:t>
      </w:r>
      <w:r>
        <w:rPr>
          <w:rFonts w:ascii="Times New Roman" w:hAnsi="Times New Roman" w:cs="Times New Roman"/>
          <w:sz w:val="24"/>
          <w:szCs w:val="24"/>
        </w:rPr>
        <w:t>заявление</w:t>
      </w:r>
      <w:r w:rsidRPr="00551EDB">
        <w:rPr>
          <w:rFonts w:ascii="Times New Roman" w:hAnsi="Times New Roman" w:cs="Times New Roman"/>
          <w:sz w:val="24"/>
          <w:szCs w:val="24"/>
        </w:rPr>
        <w:t xml:space="preserve"> до кмета на община</w:t>
      </w:r>
      <w:r>
        <w:rPr>
          <w:rFonts w:ascii="Times New Roman" w:hAnsi="Times New Roman" w:cs="Times New Roman"/>
          <w:sz w:val="24"/>
          <w:szCs w:val="24"/>
        </w:rPr>
        <w:t>та.</w:t>
      </w:r>
      <w:r w:rsidRPr="00551EDB">
        <w:rPr>
          <w:rFonts w:ascii="Times New Roman" w:hAnsi="Times New Roman" w:cs="Times New Roman"/>
          <w:sz w:val="24"/>
          <w:szCs w:val="24"/>
        </w:rPr>
        <w:t xml:space="preserve"> Към </w:t>
      </w:r>
      <w:r>
        <w:rPr>
          <w:rFonts w:ascii="Times New Roman" w:hAnsi="Times New Roman" w:cs="Times New Roman"/>
          <w:sz w:val="24"/>
          <w:szCs w:val="24"/>
        </w:rPr>
        <w:t>заявлението</w:t>
      </w:r>
      <w:r w:rsidRPr="00551EDB">
        <w:rPr>
          <w:rFonts w:ascii="Times New Roman" w:hAnsi="Times New Roman" w:cs="Times New Roman"/>
          <w:sz w:val="24"/>
          <w:szCs w:val="24"/>
        </w:rPr>
        <w:t xml:space="preserve"> се прилагат следните  документи:</w:t>
      </w:r>
    </w:p>
    <w:p w:rsidR="00B02B78" w:rsidRPr="009E74A9"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lang w:val="ru-RU"/>
        </w:rPr>
        <w:tab/>
      </w:r>
      <w:r w:rsidRPr="009E74A9">
        <w:rPr>
          <w:rFonts w:ascii="Times New Roman" w:hAnsi="Times New Roman" w:cs="Times New Roman"/>
          <w:sz w:val="24"/>
          <w:szCs w:val="24"/>
          <w:lang w:val="ru-RU"/>
        </w:rPr>
        <w:t>1.</w:t>
      </w:r>
      <w:r w:rsidRPr="009E74A9">
        <w:rPr>
          <w:rFonts w:ascii="Times New Roman" w:hAnsi="Times New Roman" w:cs="Times New Roman"/>
          <w:sz w:val="24"/>
          <w:szCs w:val="24"/>
        </w:rPr>
        <w:t xml:space="preserve"> за работещи в институции и звена извън общинска администрация - предложение от ръководителя на съответната институция или звено </w:t>
      </w:r>
      <w:proofErr w:type="gramStart"/>
      <w:r w:rsidRPr="009E74A9">
        <w:rPr>
          <w:rFonts w:ascii="Times New Roman" w:hAnsi="Times New Roman" w:cs="Times New Roman"/>
          <w:sz w:val="24"/>
          <w:szCs w:val="24"/>
        </w:rPr>
        <w:t>и  копие</w:t>
      </w:r>
      <w:proofErr w:type="gramEnd"/>
      <w:r w:rsidRPr="009E74A9">
        <w:rPr>
          <w:rFonts w:ascii="Times New Roman" w:hAnsi="Times New Roman" w:cs="Times New Roman"/>
          <w:sz w:val="24"/>
          <w:szCs w:val="24"/>
        </w:rPr>
        <w:t xml:space="preserve"> от трудов договор или заповед за възникване на служебно правоотношение; </w:t>
      </w:r>
    </w:p>
    <w:p w:rsidR="00B02B78" w:rsidRPr="009E74A9" w:rsidRDefault="00B02B78" w:rsidP="001C771C">
      <w:pPr>
        <w:pStyle w:val="HTML"/>
        <w:tabs>
          <w:tab w:val="left" w:pos="709"/>
        </w:tabs>
        <w:jc w:val="both"/>
        <w:rPr>
          <w:rFonts w:ascii="Times New Roman" w:hAnsi="Times New Roman" w:cs="Times New Roman"/>
          <w:sz w:val="24"/>
          <w:szCs w:val="24"/>
        </w:rPr>
      </w:pPr>
      <w:r w:rsidRPr="009E74A9">
        <w:rPr>
          <w:rFonts w:ascii="Times New Roman" w:hAnsi="Times New Roman" w:cs="Times New Roman"/>
          <w:sz w:val="24"/>
          <w:szCs w:val="24"/>
        </w:rPr>
        <w:tab/>
        <w:t xml:space="preserve">2. за институции и звена на бюджетна издръжка  - предложение от ръководителя на съответната институция.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A3880">
        <w:rPr>
          <w:rFonts w:ascii="Times New Roman" w:hAnsi="Times New Roman" w:cs="Times New Roman"/>
          <w:sz w:val="24"/>
          <w:szCs w:val="24"/>
          <w:lang w:val="ru-RU"/>
        </w:rPr>
        <w:t>(2)</w:t>
      </w:r>
      <w:r>
        <w:rPr>
          <w:rFonts w:ascii="Times New Roman" w:hAnsi="Times New Roman" w:cs="Times New Roman"/>
          <w:sz w:val="24"/>
          <w:szCs w:val="24"/>
          <w:lang w:val="ru-RU"/>
        </w:rPr>
        <w:t xml:space="preserve"> </w:t>
      </w:r>
      <w:r w:rsidRPr="00551EDB">
        <w:rPr>
          <w:rFonts w:ascii="Times New Roman" w:hAnsi="Times New Roman" w:cs="Times New Roman"/>
          <w:sz w:val="24"/>
          <w:szCs w:val="24"/>
        </w:rPr>
        <w:t>Служители</w:t>
      </w:r>
      <w:r>
        <w:rPr>
          <w:rFonts w:ascii="Times New Roman" w:hAnsi="Times New Roman" w:cs="Times New Roman"/>
          <w:sz w:val="24"/>
          <w:szCs w:val="24"/>
        </w:rPr>
        <w:t xml:space="preserve"> на общинска администрация, които отговарят</w:t>
      </w:r>
      <w:r w:rsidRPr="00551EDB">
        <w:rPr>
          <w:rFonts w:ascii="Times New Roman" w:hAnsi="Times New Roman" w:cs="Times New Roman"/>
          <w:sz w:val="24"/>
          <w:szCs w:val="24"/>
        </w:rPr>
        <w:t xml:space="preserve"> за картотекиране и настаняване в общински жилища</w:t>
      </w:r>
      <w:r>
        <w:rPr>
          <w:rFonts w:ascii="Times New Roman" w:hAnsi="Times New Roman" w:cs="Times New Roman"/>
          <w:sz w:val="24"/>
          <w:szCs w:val="24"/>
        </w:rPr>
        <w:t>,</w:t>
      </w:r>
      <w:r w:rsidRPr="00551EDB">
        <w:rPr>
          <w:rFonts w:ascii="Times New Roman" w:hAnsi="Times New Roman" w:cs="Times New Roman"/>
          <w:sz w:val="24"/>
          <w:szCs w:val="24"/>
        </w:rPr>
        <w:t xml:space="preserve"> установяват служебно обстоятелствата за наличие</w:t>
      </w:r>
      <w:r>
        <w:rPr>
          <w:rFonts w:ascii="Times New Roman" w:hAnsi="Times New Roman" w:cs="Times New Roman"/>
          <w:sz w:val="24"/>
          <w:szCs w:val="24"/>
        </w:rPr>
        <w:t>:</w:t>
      </w:r>
      <w:r w:rsidRPr="00551EDB">
        <w:rPr>
          <w:rFonts w:ascii="Times New Roman" w:hAnsi="Times New Roman" w:cs="Times New Roman"/>
          <w:sz w:val="24"/>
          <w:szCs w:val="24"/>
        </w:rPr>
        <w:t xml:space="preserve"> на собственост на недвижими имоти, за семейно положение на заявителите, за наличие на трудово или служебно правоотношение </w:t>
      </w:r>
      <w:r>
        <w:rPr>
          <w:rFonts w:ascii="Times New Roman" w:hAnsi="Times New Roman" w:cs="Times New Roman"/>
          <w:sz w:val="24"/>
          <w:szCs w:val="24"/>
        </w:rPr>
        <w:t>на работещи в О</w:t>
      </w:r>
      <w:r w:rsidRPr="00551EDB">
        <w:rPr>
          <w:rFonts w:ascii="Times New Roman" w:hAnsi="Times New Roman" w:cs="Times New Roman"/>
          <w:sz w:val="24"/>
          <w:szCs w:val="24"/>
        </w:rPr>
        <w:t>бщинска администрация Кърджали</w:t>
      </w:r>
      <w:r>
        <w:rPr>
          <w:rFonts w:ascii="Times New Roman" w:hAnsi="Times New Roman" w:cs="Times New Roman"/>
          <w:sz w:val="24"/>
          <w:szCs w:val="24"/>
        </w:rPr>
        <w:t>.</w:t>
      </w:r>
    </w:p>
    <w:p w:rsidR="00B02B78" w:rsidRPr="005954CD"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3</w:t>
      </w:r>
      <w:r>
        <w:rPr>
          <w:rFonts w:ascii="Times New Roman" w:hAnsi="Times New Roman" w:cs="Times New Roman"/>
          <w:b/>
          <w:bCs/>
          <w:sz w:val="24"/>
          <w:szCs w:val="24"/>
        </w:rPr>
        <w:t>3</w:t>
      </w:r>
      <w:r w:rsidRPr="00551EDB">
        <w:rPr>
          <w:rFonts w:ascii="Times New Roman" w:hAnsi="Times New Roman" w:cs="Times New Roman"/>
          <w:b/>
          <w:bCs/>
          <w:sz w:val="24"/>
          <w:szCs w:val="24"/>
        </w:rPr>
        <w:t>.</w:t>
      </w:r>
      <w:r w:rsidR="005954CD">
        <w:rPr>
          <w:rFonts w:ascii="Times New Roman" w:hAnsi="Times New Roman" w:cs="Times New Roman"/>
          <w:b/>
          <w:bCs/>
          <w:sz w:val="24"/>
          <w:szCs w:val="24"/>
          <w:lang w:val="en-US"/>
        </w:rPr>
        <w:t xml:space="preserve"> </w:t>
      </w:r>
      <w:r w:rsidRPr="005954CD">
        <w:rPr>
          <w:rFonts w:ascii="Times New Roman" w:hAnsi="Times New Roman" w:cs="Times New Roman"/>
          <w:bCs/>
          <w:sz w:val="24"/>
          <w:szCs w:val="24"/>
        </w:rPr>
        <w:t xml:space="preserve">(1) </w:t>
      </w:r>
      <w:r w:rsidRPr="005954CD">
        <w:rPr>
          <w:rFonts w:ascii="Times New Roman" w:hAnsi="Times New Roman" w:cs="Times New Roman"/>
          <w:sz w:val="24"/>
          <w:szCs w:val="24"/>
        </w:rPr>
        <w:t>Постъпилите искания  за настаняване във ведомствено жилище се разглеждат от комисията по чл. 13 от настоящата наредба.</w:t>
      </w:r>
    </w:p>
    <w:p w:rsidR="00B02B78" w:rsidRPr="005954CD" w:rsidRDefault="00403143" w:rsidP="001C771C">
      <w:pPr>
        <w:pStyle w:val="HTML"/>
        <w:tabs>
          <w:tab w:val="left" w:pos="709"/>
        </w:tabs>
        <w:jc w:val="both"/>
        <w:rPr>
          <w:rFonts w:ascii="Times New Roman" w:hAnsi="Times New Roman" w:cs="Times New Roman"/>
          <w:sz w:val="24"/>
          <w:szCs w:val="24"/>
        </w:rPr>
      </w:pPr>
      <w:r>
        <w:rPr>
          <w:rFonts w:ascii="Times New Roman" w:hAnsi="Times New Roman" w:cs="Times New Roman"/>
          <w:bCs/>
          <w:sz w:val="24"/>
          <w:szCs w:val="24"/>
        </w:rPr>
        <w:tab/>
      </w:r>
      <w:r w:rsidR="00B02B78" w:rsidRPr="005954CD">
        <w:rPr>
          <w:rFonts w:ascii="Times New Roman" w:hAnsi="Times New Roman" w:cs="Times New Roman"/>
          <w:bCs/>
          <w:sz w:val="24"/>
          <w:szCs w:val="24"/>
        </w:rPr>
        <w:t>(2)</w:t>
      </w:r>
      <w:r w:rsidR="00B02B78" w:rsidRPr="005954CD">
        <w:rPr>
          <w:rFonts w:ascii="Times New Roman" w:hAnsi="Times New Roman" w:cs="Times New Roman"/>
          <w:sz w:val="24"/>
          <w:szCs w:val="24"/>
        </w:rPr>
        <w:t xml:space="preserve"> Решенията на комисията се оформят в протокол, който се утвърждава от кмета на Община Кърджали.</w:t>
      </w:r>
    </w:p>
    <w:p w:rsidR="00B02B78" w:rsidRPr="005954CD"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3</w:t>
      </w:r>
      <w:r>
        <w:rPr>
          <w:rFonts w:ascii="Times New Roman" w:hAnsi="Times New Roman" w:cs="Times New Roman"/>
          <w:b/>
          <w:bCs/>
          <w:sz w:val="24"/>
          <w:szCs w:val="24"/>
        </w:rPr>
        <w:t>4</w:t>
      </w:r>
      <w:r w:rsidRPr="00551EDB">
        <w:rPr>
          <w:rFonts w:ascii="Times New Roman" w:hAnsi="Times New Roman" w:cs="Times New Roman"/>
          <w:sz w:val="24"/>
          <w:szCs w:val="24"/>
        </w:rPr>
        <w:t xml:space="preserve">. </w:t>
      </w:r>
      <w:r w:rsidRPr="005954CD">
        <w:rPr>
          <w:rFonts w:ascii="Times New Roman" w:hAnsi="Times New Roman" w:cs="Times New Roman"/>
          <w:bCs/>
          <w:sz w:val="24"/>
          <w:szCs w:val="24"/>
        </w:rPr>
        <w:t>(1)</w:t>
      </w:r>
      <w:r w:rsidRPr="005954CD">
        <w:rPr>
          <w:rFonts w:ascii="Times New Roman" w:hAnsi="Times New Roman" w:cs="Times New Roman"/>
          <w:sz w:val="24"/>
          <w:szCs w:val="24"/>
        </w:rPr>
        <w:t xml:space="preserve"> </w:t>
      </w:r>
      <w:r w:rsidRPr="005954CD">
        <w:rPr>
          <w:rFonts w:ascii="Times New Roman" w:hAnsi="Times New Roman" w:cs="Times New Roman"/>
          <w:i/>
          <w:iCs/>
          <w:sz w:val="24"/>
          <w:szCs w:val="24"/>
        </w:rPr>
        <w:t xml:space="preserve"> </w:t>
      </w:r>
      <w:r w:rsidRPr="005954CD">
        <w:rPr>
          <w:rFonts w:ascii="Times New Roman" w:hAnsi="Times New Roman" w:cs="Times New Roman"/>
          <w:sz w:val="24"/>
          <w:szCs w:val="24"/>
        </w:rPr>
        <w:t>В заповедта за настаняване се посочват: трите имена и ЕГН на настаненото лице, трите имена и ЕГН на членовете на семейството, /домакинството/ и родствените връзки, вида, местонахождението на жилището, наемна цена и  срок за настаняване.</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bCs/>
          <w:sz w:val="24"/>
          <w:szCs w:val="24"/>
        </w:rPr>
        <w:tab/>
        <w:t>(2)</w:t>
      </w:r>
      <w:r w:rsidRPr="005954CD">
        <w:rPr>
          <w:rFonts w:ascii="Times New Roman" w:hAnsi="Times New Roman" w:cs="Times New Roman"/>
          <w:sz w:val="24"/>
          <w:szCs w:val="24"/>
        </w:rPr>
        <w:t xml:space="preserve"> Въз основа на настанителната заповед се сключва договор за наем между кмета на общината и настаненото лице, в който се определя: правата и задълженията на страните, наемната цена, срока за настаняване, отговорността при неизпълнение, поддържането и други условия по наемното правоотношение.</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(3)</w:t>
      </w:r>
      <w:r w:rsidRPr="005954CD">
        <w:rPr>
          <w:rFonts w:ascii="Times New Roman" w:hAnsi="Times New Roman" w:cs="Times New Roman"/>
          <w:sz w:val="24"/>
          <w:szCs w:val="24"/>
        </w:rPr>
        <w:t xml:space="preserve"> Договорите за отдаване под наем на общински жилища от фонд „ВЕДОМСТВЕН” се сключват за срок до 1/една/ година.</w:t>
      </w:r>
    </w:p>
    <w:p w:rsidR="00B02B78" w:rsidRPr="00F82813" w:rsidRDefault="00B02B78" w:rsidP="001C771C">
      <w:pPr>
        <w:pStyle w:val="HTML"/>
        <w:tabs>
          <w:tab w:val="left" w:pos="709"/>
        </w:tabs>
        <w:jc w:val="center"/>
        <w:rPr>
          <w:rFonts w:ascii="Times New Roman" w:hAnsi="Times New Roman" w:cs="Times New Roman"/>
          <w:b/>
          <w:bCs/>
          <w:sz w:val="24"/>
          <w:szCs w:val="24"/>
          <w:u w:val="single"/>
          <w:lang w:val="ru-RU"/>
        </w:rPr>
      </w:pPr>
    </w:p>
    <w:p w:rsidR="00B02B78" w:rsidRDefault="00B02B78" w:rsidP="001C771C">
      <w:pPr>
        <w:pStyle w:val="HTML"/>
        <w:tabs>
          <w:tab w:val="left" w:pos="709"/>
        </w:tabs>
        <w:jc w:val="center"/>
        <w:rPr>
          <w:rFonts w:ascii="Times New Roman" w:hAnsi="Times New Roman" w:cs="Times New Roman"/>
          <w:b/>
          <w:bCs/>
          <w:sz w:val="24"/>
          <w:szCs w:val="24"/>
          <w:u w:val="single"/>
        </w:rPr>
      </w:pPr>
    </w:p>
    <w:p w:rsidR="001C771C" w:rsidRPr="001C771C" w:rsidRDefault="001C771C" w:rsidP="001C771C">
      <w:pPr>
        <w:pStyle w:val="HTML"/>
        <w:tabs>
          <w:tab w:val="left" w:pos="709"/>
        </w:tabs>
        <w:jc w:val="center"/>
        <w:rPr>
          <w:rFonts w:ascii="Times New Roman" w:hAnsi="Times New Roman" w:cs="Times New Roman"/>
          <w:b/>
          <w:bCs/>
          <w:sz w:val="24"/>
          <w:szCs w:val="24"/>
        </w:rPr>
      </w:pPr>
      <w:r>
        <w:rPr>
          <w:rFonts w:ascii="Times New Roman" w:hAnsi="Times New Roman" w:cs="Times New Roman"/>
          <w:b/>
          <w:bCs/>
          <w:sz w:val="24"/>
          <w:szCs w:val="24"/>
        </w:rPr>
        <w:t>Раздел четвърти</w:t>
      </w:r>
    </w:p>
    <w:p w:rsidR="00B02B78" w:rsidRPr="00DB5AFC" w:rsidRDefault="00B02B78" w:rsidP="001C771C">
      <w:pPr>
        <w:pStyle w:val="ab"/>
        <w:shd w:val="clear" w:color="auto" w:fill="FFFFFF"/>
        <w:tabs>
          <w:tab w:val="left" w:pos="709"/>
          <w:tab w:val="left" w:pos="916"/>
        </w:tabs>
        <w:spacing w:before="0" w:beforeAutospacing="0" w:after="0" w:afterAutospacing="0" w:line="360" w:lineRule="atLeast"/>
        <w:jc w:val="center"/>
        <w:textAlignment w:val="baseline"/>
      </w:pPr>
      <w:r w:rsidRPr="00DB5AFC">
        <w:rPr>
          <w:rStyle w:val="aa"/>
          <w:bdr w:val="none" w:sz="0" w:space="0" w:color="auto" w:frame="1"/>
        </w:rPr>
        <w:t>ОСЪЩЕСТВЯВАНЕ НА КОНТРОЛ ВЪРХУ ПОЛЗВАНЕТО</w:t>
      </w:r>
    </w:p>
    <w:p w:rsidR="00B02B78" w:rsidRPr="00DB5AFC" w:rsidRDefault="00B02B78" w:rsidP="001C771C">
      <w:pPr>
        <w:pStyle w:val="ab"/>
        <w:shd w:val="clear" w:color="auto" w:fill="FFFFFF"/>
        <w:tabs>
          <w:tab w:val="left" w:pos="709"/>
          <w:tab w:val="left" w:pos="916"/>
        </w:tabs>
        <w:spacing w:before="0" w:beforeAutospacing="0" w:after="0" w:afterAutospacing="0" w:line="360" w:lineRule="atLeast"/>
        <w:jc w:val="center"/>
        <w:textAlignment w:val="baseline"/>
      </w:pPr>
      <w:r w:rsidRPr="00DB5AFC">
        <w:rPr>
          <w:rStyle w:val="aa"/>
          <w:bdr w:val="none" w:sz="0" w:space="0" w:color="auto" w:frame="1"/>
        </w:rPr>
        <w:t>НА ОБЩИНСКИТЕ ЖИЛИЩА</w:t>
      </w:r>
    </w:p>
    <w:p w:rsidR="00B02B78" w:rsidRPr="00DB5AFC" w:rsidRDefault="00B02B78" w:rsidP="001C771C">
      <w:pPr>
        <w:pStyle w:val="ab"/>
        <w:shd w:val="clear" w:color="auto" w:fill="FFFFFF"/>
        <w:tabs>
          <w:tab w:val="left" w:pos="709"/>
          <w:tab w:val="left" w:pos="916"/>
        </w:tabs>
        <w:spacing w:before="0" w:beforeAutospacing="0" w:after="0" w:afterAutospacing="0" w:line="360" w:lineRule="atLeast"/>
        <w:ind w:firstLine="708"/>
        <w:jc w:val="center"/>
        <w:textAlignment w:val="baseline"/>
      </w:pPr>
    </w:p>
    <w:p w:rsidR="00B02B78" w:rsidRPr="005954CD" w:rsidRDefault="00B02B78" w:rsidP="001C771C">
      <w:pPr>
        <w:pStyle w:val="ab"/>
        <w:shd w:val="clear" w:color="auto" w:fill="FFFFFF"/>
        <w:tabs>
          <w:tab w:val="left" w:pos="709"/>
          <w:tab w:val="left" w:pos="916"/>
        </w:tabs>
        <w:spacing w:before="0" w:beforeAutospacing="0" w:after="0" w:afterAutospacing="0"/>
        <w:ind w:firstLine="708"/>
        <w:jc w:val="both"/>
        <w:textAlignment w:val="baseline"/>
        <w:rPr>
          <w:color w:val="000000"/>
        </w:rPr>
      </w:pPr>
      <w:r w:rsidRPr="00B51300">
        <w:rPr>
          <w:rStyle w:val="aa"/>
          <w:bdr w:val="none" w:sz="0" w:space="0" w:color="auto" w:frame="1"/>
        </w:rPr>
        <w:t>Чл.</w:t>
      </w:r>
      <w:r w:rsidR="005954CD">
        <w:rPr>
          <w:rStyle w:val="aa"/>
          <w:bdr w:val="none" w:sz="0" w:space="0" w:color="auto" w:frame="1"/>
        </w:rPr>
        <w:t xml:space="preserve"> </w:t>
      </w:r>
      <w:r w:rsidRPr="00B51300">
        <w:rPr>
          <w:rStyle w:val="aa"/>
          <w:bdr w:val="none" w:sz="0" w:space="0" w:color="auto" w:frame="1"/>
        </w:rPr>
        <w:t>35.</w:t>
      </w:r>
      <w:r w:rsidR="001C771C">
        <w:rPr>
          <w:rStyle w:val="aa"/>
          <w:bdr w:val="none" w:sz="0" w:space="0" w:color="auto" w:frame="1"/>
        </w:rPr>
        <w:t xml:space="preserve"> </w:t>
      </w:r>
      <w:r w:rsidRPr="005954CD">
        <w:rPr>
          <w:rStyle w:val="aa"/>
          <w:b w:val="0"/>
          <w:bdr w:val="none" w:sz="0" w:space="0" w:color="auto" w:frame="1"/>
        </w:rPr>
        <w:t>(1)</w:t>
      </w:r>
      <w:r w:rsidRPr="00B51300">
        <w:t> </w:t>
      </w:r>
      <w:r w:rsidRPr="00B51300">
        <w:rPr>
          <w:rStyle w:val="aa"/>
          <w:bdr w:val="none" w:sz="0" w:space="0" w:color="auto" w:frame="1"/>
        </w:rPr>
        <w:t>Комисия,</w:t>
      </w:r>
      <w:r w:rsidRPr="00B51300">
        <w:rPr>
          <w:rStyle w:val="apple-converted-space"/>
        </w:rPr>
        <w:t> </w:t>
      </w:r>
      <w:r w:rsidRPr="00B51300">
        <w:t>назначена със заповед на кмета на общината,</w:t>
      </w:r>
      <w:r w:rsidRPr="00B51300">
        <w:rPr>
          <w:rStyle w:val="apple-converted-space"/>
        </w:rPr>
        <w:t> </w:t>
      </w:r>
      <w:r w:rsidRPr="00B51300">
        <w:rPr>
          <w:rStyle w:val="aa"/>
          <w:bdr w:val="none" w:sz="0" w:space="0" w:color="auto" w:frame="1"/>
        </w:rPr>
        <w:t>ежегодно</w:t>
      </w:r>
      <w:r w:rsidRPr="00B51300">
        <w:rPr>
          <w:rStyle w:val="apple-converted-space"/>
          <w:b/>
          <w:bCs/>
          <w:bdr w:val="none" w:sz="0" w:space="0" w:color="auto" w:frame="1"/>
        </w:rPr>
        <w:t> </w:t>
      </w:r>
      <w:r w:rsidRPr="00B51300">
        <w:t xml:space="preserve">извършва проверка на състоянието и ползването на общинския жилищен фонд, който е отдаден под наем. </w:t>
      </w:r>
      <w:r w:rsidRPr="002B7234">
        <w:rPr>
          <w:color w:val="000000"/>
        </w:rPr>
        <w:t xml:space="preserve">В състава на комисията да участват и общински </w:t>
      </w:r>
      <w:r w:rsidRPr="005954CD">
        <w:rPr>
          <w:color w:val="000000"/>
        </w:rPr>
        <w:t>съветници.</w:t>
      </w:r>
    </w:p>
    <w:p w:rsidR="00B02B78" w:rsidRPr="005954CD" w:rsidRDefault="00B02B78" w:rsidP="001C771C">
      <w:pPr>
        <w:pStyle w:val="ab"/>
        <w:shd w:val="clear" w:color="auto" w:fill="FFFFFF"/>
        <w:tabs>
          <w:tab w:val="left" w:pos="709"/>
          <w:tab w:val="left" w:pos="916"/>
        </w:tabs>
        <w:spacing w:before="0" w:beforeAutospacing="0" w:after="0" w:afterAutospacing="0"/>
        <w:jc w:val="both"/>
        <w:textAlignment w:val="baseline"/>
      </w:pPr>
      <w:r w:rsidRPr="005954CD">
        <w:rPr>
          <w:rStyle w:val="aa"/>
          <w:b w:val="0"/>
          <w:bdr w:val="none" w:sz="0" w:space="0" w:color="auto" w:frame="1"/>
        </w:rPr>
        <w:lastRenderedPageBreak/>
        <w:tab/>
        <w:t>(2)</w:t>
      </w:r>
      <w:r w:rsidRPr="005954CD">
        <w:t> При извършване на проверката, комисията съставя констативни протоколи, които отразяват състоянието на всяко жилище, както и обстоятелствата, свързани с неговото ползване.</w:t>
      </w:r>
    </w:p>
    <w:p w:rsidR="00B02B78" w:rsidRPr="00B51300" w:rsidRDefault="00B02B78" w:rsidP="001C771C">
      <w:pPr>
        <w:pStyle w:val="ab"/>
        <w:shd w:val="clear" w:color="auto" w:fill="FFFFFF"/>
        <w:tabs>
          <w:tab w:val="left" w:pos="709"/>
          <w:tab w:val="left" w:pos="916"/>
        </w:tabs>
        <w:spacing w:before="0" w:beforeAutospacing="0" w:after="0" w:afterAutospacing="0"/>
        <w:jc w:val="both"/>
        <w:textAlignment w:val="baseline"/>
      </w:pPr>
      <w:r w:rsidRPr="005954CD">
        <w:rPr>
          <w:rStyle w:val="aa"/>
          <w:b w:val="0"/>
          <w:bdr w:val="none" w:sz="0" w:space="0" w:color="auto" w:frame="1"/>
        </w:rPr>
        <w:tab/>
        <w:t>(3)</w:t>
      </w:r>
      <w:r w:rsidRPr="005954CD">
        <w:t> Комисията по ал. 1 прави</w:t>
      </w:r>
      <w:r w:rsidRPr="00B51300">
        <w:t xml:space="preserve"> мотивирано предложение до кмета на общината за прекратяване на наемното правоотношение, когато </w:t>
      </w:r>
      <w:r>
        <w:t>при</w:t>
      </w:r>
      <w:r w:rsidRPr="00B51300">
        <w:t xml:space="preserve"> проверката се установи, че общинското жилище:</w:t>
      </w:r>
    </w:p>
    <w:p w:rsidR="00B02B78" w:rsidRPr="00B51300" w:rsidRDefault="00B02B78" w:rsidP="001C771C">
      <w:pPr>
        <w:pStyle w:val="ab"/>
        <w:shd w:val="clear" w:color="auto" w:fill="FFFFFF"/>
        <w:tabs>
          <w:tab w:val="left" w:pos="709"/>
          <w:tab w:val="left" w:pos="916"/>
        </w:tabs>
        <w:spacing w:before="0" w:beforeAutospacing="0" w:after="0" w:afterAutospacing="0"/>
        <w:jc w:val="both"/>
        <w:textAlignment w:val="baseline"/>
      </w:pPr>
      <w:r w:rsidRPr="00B51300">
        <w:tab/>
        <w:t>1. не се ползва по предназначение;</w:t>
      </w:r>
    </w:p>
    <w:p w:rsidR="00B02B78" w:rsidRPr="00B51300" w:rsidRDefault="00B02B78" w:rsidP="001C771C">
      <w:pPr>
        <w:pStyle w:val="ab"/>
        <w:shd w:val="clear" w:color="auto" w:fill="FFFFFF"/>
        <w:tabs>
          <w:tab w:val="left" w:pos="709"/>
          <w:tab w:val="left" w:pos="916"/>
        </w:tabs>
        <w:spacing w:before="0" w:beforeAutospacing="0" w:after="0" w:afterAutospacing="0"/>
        <w:jc w:val="both"/>
        <w:textAlignment w:val="baseline"/>
      </w:pPr>
      <w:r w:rsidRPr="00B51300">
        <w:tab/>
        <w:t>2. не се ползва от лицата, на които е предоставено;</w:t>
      </w:r>
    </w:p>
    <w:p w:rsidR="00B02B78" w:rsidRPr="00B51300" w:rsidRDefault="00B02B78" w:rsidP="001C771C">
      <w:pPr>
        <w:pStyle w:val="ab"/>
        <w:shd w:val="clear" w:color="auto" w:fill="FFFFFF"/>
        <w:tabs>
          <w:tab w:val="left" w:pos="709"/>
          <w:tab w:val="left" w:pos="916"/>
        </w:tabs>
        <w:spacing w:before="0" w:beforeAutospacing="0" w:after="0" w:afterAutospacing="0"/>
        <w:jc w:val="both"/>
        <w:textAlignment w:val="baseline"/>
      </w:pPr>
      <w:r w:rsidRPr="00B51300">
        <w:tab/>
        <w:t>3. е свободно и не се ползва от лицата, на които е предоставено, за срок по – дълъг от</w:t>
      </w:r>
      <w:r w:rsidRPr="00B51300">
        <w:rPr>
          <w:rStyle w:val="apple-converted-space"/>
        </w:rPr>
        <w:t> </w:t>
      </w:r>
      <w:r w:rsidRPr="009E6815">
        <w:rPr>
          <w:rStyle w:val="aa"/>
          <w:b w:val="0"/>
          <w:bCs w:val="0"/>
          <w:bdr w:val="none" w:sz="0" w:space="0" w:color="auto" w:frame="1"/>
        </w:rPr>
        <w:t>3 /три/ месеца</w:t>
      </w:r>
      <w:r w:rsidRPr="009E6815">
        <w:rPr>
          <w:b/>
          <w:bCs/>
        </w:rPr>
        <w:t>;</w:t>
      </w:r>
      <w:r w:rsidRPr="00B51300">
        <w:t xml:space="preserve"> </w:t>
      </w:r>
    </w:p>
    <w:p w:rsidR="00B02B78" w:rsidRPr="00B51300" w:rsidRDefault="00B02B78" w:rsidP="001C771C">
      <w:pPr>
        <w:pStyle w:val="ab"/>
        <w:shd w:val="clear" w:color="auto" w:fill="FFFFFF"/>
        <w:tabs>
          <w:tab w:val="left" w:pos="709"/>
          <w:tab w:val="left" w:pos="916"/>
        </w:tabs>
        <w:spacing w:before="0" w:beforeAutospacing="0" w:after="0" w:afterAutospacing="0"/>
        <w:jc w:val="both"/>
        <w:textAlignment w:val="baseline"/>
      </w:pPr>
      <w:r w:rsidRPr="00B51300">
        <w:tab/>
        <w:t>4. е повредено и е в състояние негодно за обитаване;</w:t>
      </w:r>
    </w:p>
    <w:p w:rsidR="00B02B78" w:rsidRPr="00B51300" w:rsidRDefault="00B02B78" w:rsidP="001C771C">
      <w:pPr>
        <w:pStyle w:val="ab"/>
        <w:shd w:val="clear" w:color="auto" w:fill="FFFFFF"/>
        <w:tabs>
          <w:tab w:val="left" w:pos="709"/>
          <w:tab w:val="left" w:pos="916"/>
        </w:tabs>
        <w:spacing w:before="0" w:beforeAutospacing="0" w:after="0" w:afterAutospacing="0"/>
        <w:jc w:val="both"/>
        <w:textAlignment w:val="baseline"/>
      </w:pPr>
      <w:r w:rsidRPr="00B51300">
        <w:tab/>
        <w:t>5. се ползва в разрез с установените правила за ползване на етажна собственост;</w:t>
      </w:r>
    </w:p>
    <w:p w:rsidR="00B02B78" w:rsidRPr="00B51300" w:rsidRDefault="00B02B78" w:rsidP="001C771C">
      <w:pPr>
        <w:pStyle w:val="ab"/>
        <w:shd w:val="clear" w:color="auto" w:fill="FFFFFF"/>
        <w:tabs>
          <w:tab w:val="left" w:pos="709"/>
          <w:tab w:val="left" w:pos="916"/>
        </w:tabs>
        <w:spacing w:before="0" w:beforeAutospacing="0" w:after="0" w:afterAutospacing="0"/>
        <w:jc w:val="both"/>
        <w:textAlignment w:val="baseline"/>
      </w:pPr>
      <w:r w:rsidRPr="00B51300">
        <w:tab/>
        <w:t>6. не се полага</w:t>
      </w:r>
      <w:r>
        <w:t>т грижи</w:t>
      </w:r>
      <w:r w:rsidRPr="00B51300">
        <w:t xml:space="preserve"> на добър стопанин.</w:t>
      </w:r>
    </w:p>
    <w:p w:rsidR="00B02B78" w:rsidRPr="009E6815" w:rsidRDefault="00B02B78" w:rsidP="001C771C">
      <w:pPr>
        <w:pStyle w:val="ab"/>
        <w:shd w:val="clear" w:color="auto" w:fill="FFFFFF"/>
        <w:tabs>
          <w:tab w:val="left" w:pos="709"/>
          <w:tab w:val="left" w:pos="916"/>
        </w:tabs>
        <w:spacing w:before="0" w:beforeAutospacing="0" w:after="0" w:afterAutospacing="0"/>
        <w:ind w:firstLine="708"/>
        <w:jc w:val="both"/>
        <w:textAlignment w:val="baseline"/>
        <w:rPr>
          <w:rStyle w:val="aa"/>
          <w:b w:val="0"/>
          <w:bCs w:val="0"/>
          <w:bdr w:val="none" w:sz="0" w:space="0" w:color="auto" w:frame="1"/>
        </w:rPr>
      </w:pPr>
      <w:r w:rsidRPr="005954CD">
        <w:rPr>
          <w:rStyle w:val="aa"/>
          <w:b w:val="0"/>
          <w:bdr w:val="none" w:sz="0" w:space="0" w:color="auto" w:frame="1"/>
        </w:rPr>
        <w:t>(4)</w:t>
      </w:r>
      <w:r w:rsidRPr="005954CD">
        <w:t> Заповедта</w:t>
      </w:r>
      <w:r w:rsidRPr="00B51300">
        <w:t xml:space="preserve"> за прекратяване на договора за наем се връчва на неизрядните наематели и им се предоставя срок за освобождаване на жилището</w:t>
      </w:r>
      <w:r w:rsidRPr="00B51300">
        <w:rPr>
          <w:rStyle w:val="apple-converted-space"/>
        </w:rPr>
        <w:t> </w:t>
      </w:r>
      <w:r w:rsidRPr="009E6815">
        <w:rPr>
          <w:rStyle w:val="aa"/>
          <w:b w:val="0"/>
          <w:bCs w:val="0"/>
          <w:bdr w:val="none" w:sz="0" w:space="0" w:color="auto" w:frame="1"/>
        </w:rPr>
        <w:t>не по – дълъг от 30 /тридесет/ дни.</w:t>
      </w:r>
    </w:p>
    <w:p w:rsidR="00B02B78" w:rsidRPr="005954CD" w:rsidRDefault="00B02B78" w:rsidP="001C771C">
      <w:pPr>
        <w:pStyle w:val="ab"/>
        <w:shd w:val="clear" w:color="auto" w:fill="FFFFFF"/>
        <w:tabs>
          <w:tab w:val="left" w:pos="709"/>
          <w:tab w:val="left" w:pos="916"/>
        </w:tabs>
        <w:spacing w:before="0" w:beforeAutospacing="0" w:after="0" w:afterAutospacing="0"/>
        <w:jc w:val="both"/>
        <w:textAlignment w:val="baseline"/>
      </w:pPr>
      <w:r w:rsidRPr="00B51300">
        <w:rPr>
          <w:rStyle w:val="aa"/>
          <w:bdr w:val="none" w:sz="0" w:space="0" w:color="auto" w:frame="1"/>
        </w:rPr>
        <w:tab/>
        <w:t xml:space="preserve"> </w:t>
      </w:r>
      <w:r w:rsidRPr="005954CD">
        <w:rPr>
          <w:rStyle w:val="aa"/>
          <w:b w:val="0"/>
          <w:bdr w:val="none" w:sz="0" w:space="0" w:color="auto" w:frame="1"/>
        </w:rPr>
        <w:t>(5)</w:t>
      </w:r>
      <w:r w:rsidRPr="005954CD">
        <w:t> Ако наемателите не освободят имота в указания срок, имотът се освобождава след издаване на заповед на кмета на общината за изземване на имота.</w:t>
      </w:r>
    </w:p>
    <w:p w:rsidR="00B02B78" w:rsidRPr="005954CD" w:rsidRDefault="00B02B78" w:rsidP="001C771C">
      <w:pPr>
        <w:pStyle w:val="ab"/>
        <w:shd w:val="clear" w:color="auto" w:fill="FFFFFF"/>
        <w:tabs>
          <w:tab w:val="left" w:pos="709"/>
          <w:tab w:val="left" w:pos="916"/>
        </w:tabs>
        <w:spacing w:before="0" w:beforeAutospacing="0" w:after="0" w:afterAutospacing="0"/>
        <w:jc w:val="both"/>
        <w:textAlignment w:val="baseline"/>
      </w:pPr>
      <w:r w:rsidRPr="005954CD">
        <w:rPr>
          <w:rStyle w:val="aa"/>
          <w:b w:val="0"/>
          <w:bdr w:val="none" w:sz="0" w:space="0" w:color="auto" w:frame="1"/>
        </w:rPr>
        <w:tab/>
        <w:t>(6)</w:t>
      </w:r>
      <w:r w:rsidR="00403143">
        <w:t xml:space="preserve"> </w:t>
      </w:r>
      <w:r w:rsidRPr="005954CD">
        <w:t>Когато наемателите не обитават общинско жилище за срок по – дълъг от</w:t>
      </w:r>
      <w:r w:rsidRPr="005954CD">
        <w:rPr>
          <w:rStyle w:val="apple-converted-space"/>
        </w:rPr>
        <w:t> </w:t>
      </w:r>
      <w:r w:rsidRPr="005954CD">
        <w:rPr>
          <w:rStyle w:val="aa"/>
          <w:b w:val="0"/>
          <w:bCs w:val="0"/>
          <w:bdr w:val="none" w:sz="0" w:space="0" w:color="auto" w:frame="1"/>
        </w:rPr>
        <w:t>3 /три/ месеца</w:t>
      </w:r>
      <w:r w:rsidRPr="005954CD">
        <w:rPr>
          <w:rStyle w:val="apple-converted-space"/>
          <w:bCs/>
        </w:rPr>
        <w:t> </w:t>
      </w:r>
      <w:r w:rsidRPr="005954CD">
        <w:rPr>
          <w:rStyle w:val="apple-converted-space"/>
        </w:rPr>
        <w:t xml:space="preserve"> </w:t>
      </w:r>
      <w:r w:rsidRPr="005954CD">
        <w:t xml:space="preserve">и  това се установи от комисията по ал. 1, същото подлежи на освобождаване със заповед на кмета на общината. </w:t>
      </w:r>
    </w:p>
    <w:p w:rsidR="00B02B78" w:rsidRPr="005954CD" w:rsidRDefault="00B02B78" w:rsidP="001C771C">
      <w:pPr>
        <w:pStyle w:val="ab"/>
        <w:shd w:val="clear" w:color="auto" w:fill="FFFFFF"/>
        <w:tabs>
          <w:tab w:val="left" w:pos="709"/>
          <w:tab w:val="left" w:pos="916"/>
        </w:tabs>
        <w:spacing w:before="0" w:beforeAutospacing="0" w:after="0" w:afterAutospacing="0"/>
        <w:jc w:val="both"/>
        <w:textAlignment w:val="baseline"/>
        <w:rPr>
          <w:rStyle w:val="aa"/>
          <w:b w:val="0"/>
          <w:bdr w:val="none" w:sz="0" w:space="0" w:color="auto" w:frame="1"/>
        </w:rPr>
      </w:pPr>
      <w:r w:rsidRPr="005954CD">
        <w:tab/>
      </w:r>
      <w:r w:rsidRPr="005954CD">
        <w:rPr>
          <w:rStyle w:val="aa"/>
          <w:b w:val="0"/>
          <w:bdr w:val="none" w:sz="0" w:space="0" w:color="auto" w:frame="1"/>
        </w:rPr>
        <w:t>(7)</w:t>
      </w:r>
      <w:r w:rsidR="00403143">
        <w:t xml:space="preserve"> </w:t>
      </w:r>
      <w:r w:rsidRPr="005954CD">
        <w:t>Когато наемателите на общинско жилище реално не го обитават и това води до невъзможност да бъде връчена заповедта за освобождаване на имота, същата се залепва на вратата на общинското жилище и се обявява на определеното за целта информационно табло в сградата на общинската администрация и на електронната страница на общината и се счита за връчена.</w:t>
      </w:r>
      <w:r w:rsidRPr="005954CD">
        <w:rPr>
          <w:rStyle w:val="aa"/>
          <w:b w:val="0"/>
          <w:bdr w:val="none" w:sz="0" w:space="0" w:color="auto" w:frame="1"/>
        </w:rPr>
        <w:tab/>
      </w:r>
    </w:p>
    <w:p w:rsidR="00B02B78" w:rsidRPr="005954CD" w:rsidRDefault="00B02B78" w:rsidP="001C771C">
      <w:pPr>
        <w:pStyle w:val="ab"/>
        <w:shd w:val="clear" w:color="auto" w:fill="FFFFFF"/>
        <w:tabs>
          <w:tab w:val="left" w:pos="709"/>
          <w:tab w:val="left" w:pos="916"/>
        </w:tabs>
        <w:spacing w:before="0" w:beforeAutospacing="0" w:after="0" w:afterAutospacing="0"/>
        <w:ind w:firstLine="708"/>
        <w:jc w:val="both"/>
        <w:textAlignment w:val="baseline"/>
      </w:pPr>
      <w:r w:rsidRPr="005954CD">
        <w:rPr>
          <w:rStyle w:val="aa"/>
          <w:b w:val="0"/>
          <w:bdr w:val="none" w:sz="0" w:space="0" w:color="auto" w:frame="1"/>
        </w:rPr>
        <w:t>(8)</w:t>
      </w:r>
      <w:r w:rsidR="00403143">
        <w:t xml:space="preserve"> </w:t>
      </w:r>
      <w:r w:rsidRPr="005954CD">
        <w:t>За обявяването на административния акт по реда на ал. 7 се съставя констативен протокол, който се подписва най-малко от двама служители на общинска администрация.</w:t>
      </w:r>
    </w:p>
    <w:p w:rsidR="00B02B78" w:rsidRPr="00B51300" w:rsidRDefault="00B02B78" w:rsidP="001C771C">
      <w:pPr>
        <w:pStyle w:val="ab"/>
        <w:shd w:val="clear" w:color="auto" w:fill="FFFFFF"/>
        <w:tabs>
          <w:tab w:val="left" w:pos="709"/>
          <w:tab w:val="left" w:pos="916"/>
        </w:tabs>
        <w:spacing w:before="0" w:beforeAutospacing="0" w:after="0" w:afterAutospacing="0"/>
        <w:jc w:val="both"/>
        <w:textAlignment w:val="baseline"/>
      </w:pPr>
      <w:r w:rsidRPr="005954CD">
        <w:rPr>
          <w:rStyle w:val="aa"/>
          <w:b w:val="0"/>
          <w:bdr w:val="none" w:sz="0" w:space="0" w:color="auto" w:frame="1"/>
        </w:rPr>
        <w:tab/>
        <w:t>(9)</w:t>
      </w:r>
      <w:r w:rsidR="00403143">
        <w:t xml:space="preserve"> </w:t>
      </w:r>
      <w:r w:rsidRPr="005954CD">
        <w:t>Повредите, възникнали в общинските жилища, за които са необходими спешни и неотложни ремонти, се установяват от комисията по ал. 1 и екземпляр от констативния протокол се предоставя на Дирекция</w:t>
      </w:r>
      <w:r w:rsidRPr="00B51300">
        <w:t xml:space="preserve"> АСУТ,   отдел ИКС</w:t>
      </w:r>
      <w:r>
        <w:t xml:space="preserve">, </w:t>
      </w:r>
      <w:r w:rsidRPr="00B51300">
        <w:t xml:space="preserve"> за организиране извършването на строително – ремонтните работи.</w:t>
      </w:r>
    </w:p>
    <w:p w:rsidR="00B02B78" w:rsidRPr="00F82813" w:rsidRDefault="00B02B78" w:rsidP="001C771C">
      <w:pPr>
        <w:pStyle w:val="ab"/>
        <w:shd w:val="clear" w:color="auto" w:fill="FFFFFF"/>
        <w:tabs>
          <w:tab w:val="left" w:pos="709"/>
          <w:tab w:val="left" w:pos="916"/>
        </w:tabs>
        <w:spacing w:before="0" w:beforeAutospacing="0" w:after="0" w:afterAutospacing="0" w:line="360" w:lineRule="atLeast"/>
        <w:jc w:val="both"/>
        <w:textAlignment w:val="baseline"/>
        <w:rPr>
          <w:color w:val="565656"/>
          <w:lang w:val="ru-RU"/>
        </w:rPr>
      </w:pPr>
      <w:r w:rsidRPr="00551EDB">
        <w:rPr>
          <w:color w:val="565656"/>
        </w:rPr>
        <w:t> </w:t>
      </w: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Раздел пети</w:t>
      </w: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РЕД И УСЛОВИЯ ЗА ПРЕКРАТЯВАНЕ НА НАЕМНИТЕ</w:t>
      </w:r>
    </w:p>
    <w:p w:rsidR="00B02B78" w:rsidRPr="00551EDB" w:rsidRDefault="00B02B78" w:rsidP="001C771C">
      <w:pPr>
        <w:pStyle w:val="HTML"/>
        <w:tabs>
          <w:tab w:val="left" w:pos="709"/>
        </w:tabs>
        <w:jc w:val="center"/>
        <w:rPr>
          <w:rFonts w:ascii="Times New Roman" w:hAnsi="Times New Roman" w:cs="Times New Roman"/>
          <w:b/>
          <w:bCs/>
          <w:sz w:val="24"/>
          <w:szCs w:val="24"/>
        </w:rPr>
      </w:pPr>
      <w:r w:rsidRPr="00551EDB">
        <w:rPr>
          <w:rFonts w:ascii="Times New Roman" w:hAnsi="Times New Roman" w:cs="Times New Roman"/>
          <w:b/>
          <w:bCs/>
          <w:sz w:val="24"/>
          <w:szCs w:val="24"/>
        </w:rPr>
        <w:t>ПРАВООТНОШЕНИЯ</w:t>
      </w:r>
    </w:p>
    <w:p w:rsidR="00B02B78" w:rsidRPr="00551EDB" w:rsidRDefault="00B02B78" w:rsidP="001C771C">
      <w:pPr>
        <w:tabs>
          <w:tab w:val="left" w:pos="709"/>
          <w:tab w:val="left" w:pos="916"/>
        </w:tabs>
        <w:autoSpaceDE w:val="0"/>
        <w:autoSpaceDN w:val="0"/>
        <w:adjustRightInd w:val="0"/>
        <w:rPr>
          <w:b/>
          <w:bCs/>
        </w:rPr>
      </w:pPr>
    </w:p>
    <w:p w:rsidR="00B02B78" w:rsidRPr="005954CD" w:rsidRDefault="00B02B78" w:rsidP="001C771C">
      <w:pPr>
        <w:tabs>
          <w:tab w:val="left" w:pos="709"/>
          <w:tab w:val="left" w:pos="916"/>
        </w:tabs>
        <w:autoSpaceDE w:val="0"/>
        <w:autoSpaceDN w:val="0"/>
        <w:adjustRightInd w:val="0"/>
        <w:ind w:firstLine="708"/>
        <w:jc w:val="both"/>
      </w:pPr>
      <w:r w:rsidRPr="00551EDB">
        <w:rPr>
          <w:b/>
          <w:bCs/>
        </w:rPr>
        <w:t>Чл.3</w:t>
      </w:r>
      <w:r>
        <w:rPr>
          <w:b/>
          <w:bCs/>
        </w:rPr>
        <w:t>6.</w:t>
      </w:r>
      <w:r w:rsidRPr="00551EDB">
        <w:rPr>
          <w:b/>
          <w:bCs/>
        </w:rPr>
        <w:t xml:space="preserve"> </w:t>
      </w:r>
      <w:r w:rsidRPr="005954CD">
        <w:rPr>
          <w:bCs/>
        </w:rPr>
        <w:t xml:space="preserve">(1) </w:t>
      </w:r>
      <w:r w:rsidRPr="005954CD">
        <w:t>Наемното  правоотношение се прекратява поради:</w:t>
      </w:r>
    </w:p>
    <w:p w:rsidR="00B02B78" w:rsidRPr="005954CD" w:rsidRDefault="00B02B78" w:rsidP="001C771C">
      <w:pPr>
        <w:tabs>
          <w:tab w:val="left" w:pos="709"/>
          <w:tab w:val="left" w:pos="916"/>
        </w:tabs>
        <w:autoSpaceDE w:val="0"/>
        <w:autoSpaceDN w:val="0"/>
        <w:adjustRightInd w:val="0"/>
        <w:jc w:val="both"/>
      </w:pPr>
      <w:r w:rsidRPr="005954CD">
        <w:tab/>
        <w:t>1. изтичане на срока за настаняване;</w:t>
      </w:r>
    </w:p>
    <w:p w:rsidR="00B02B78" w:rsidRPr="005954CD" w:rsidRDefault="00B02B78" w:rsidP="001C771C">
      <w:pPr>
        <w:tabs>
          <w:tab w:val="left" w:pos="709"/>
          <w:tab w:val="left" w:pos="916"/>
        </w:tabs>
        <w:autoSpaceDE w:val="0"/>
        <w:autoSpaceDN w:val="0"/>
        <w:adjustRightInd w:val="0"/>
        <w:jc w:val="both"/>
      </w:pPr>
      <w:r w:rsidRPr="005954CD">
        <w:tab/>
        <w:t xml:space="preserve">2. </w:t>
      </w:r>
      <w:proofErr w:type="spellStart"/>
      <w:r w:rsidRPr="005954CD">
        <w:t>неплащане</w:t>
      </w:r>
      <w:proofErr w:type="spellEnd"/>
      <w:r w:rsidRPr="005954CD">
        <w:t xml:space="preserve"> на наемната цена или на консумативните разноски, свързани с ползване на жилището, за повече от 3 месеца;</w:t>
      </w:r>
    </w:p>
    <w:p w:rsidR="00B02B78" w:rsidRPr="005954CD" w:rsidRDefault="00B02B78" w:rsidP="001C771C">
      <w:pPr>
        <w:tabs>
          <w:tab w:val="left" w:pos="709"/>
          <w:tab w:val="left" w:pos="916"/>
        </w:tabs>
        <w:autoSpaceDE w:val="0"/>
        <w:autoSpaceDN w:val="0"/>
        <w:adjustRightInd w:val="0"/>
        <w:jc w:val="both"/>
      </w:pPr>
      <w:r w:rsidRPr="005954CD">
        <w:tab/>
        <w:t>3. отпадане на условията за настаняване на наемателя в общинско жилище;</w:t>
      </w:r>
    </w:p>
    <w:p w:rsidR="00B02B78" w:rsidRPr="005954CD" w:rsidRDefault="00B02B78" w:rsidP="001C771C">
      <w:pPr>
        <w:tabs>
          <w:tab w:val="left" w:pos="709"/>
          <w:tab w:val="left" w:pos="916"/>
        </w:tabs>
        <w:autoSpaceDE w:val="0"/>
        <w:autoSpaceDN w:val="0"/>
        <w:adjustRightInd w:val="0"/>
        <w:jc w:val="both"/>
      </w:pPr>
      <w:r w:rsidRPr="005954CD">
        <w:tab/>
        <w:t xml:space="preserve">4. </w:t>
      </w:r>
      <w:proofErr w:type="spellStart"/>
      <w:r w:rsidRPr="005954CD">
        <w:t>неполагане</w:t>
      </w:r>
      <w:proofErr w:type="spellEnd"/>
      <w:r w:rsidRPr="005954CD">
        <w:t xml:space="preserve"> грижата на добър стопанин при ползване на жилището;</w:t>
      </w:r>
    </w:p>
    <w:p w:rsidR="00B02B78" w:rsidRPr="005954CD" w:rsidRDefault="00B02B78" w:rsidP="001C771C">
      <w:pPr>
        <w:tabs>
          <w:tab w:val="left" w:pos="709"/>
          <w:tab w:val="left" w:pos="916"/>
        </w:tabs>
        <w:autoSpaceDE w:val="0"/>
        <w:autoSpaceDN w:val="0"/>
        <w:adjustRightInd w:val="0"/>
        <w:jc w:val="both"/>
        <w:rPr>
          <w:bCs/>
        </w:rPr>
      </w:pPr>
      <w:r w:rsidRPr="005954CD">
        <w:tab/>
        <w:t xml:space="preserve">5. </w:t>
      </w:r>
      <w:proofErr w:type="spellStart"/>
      <w:r w:rsidRPr="005954CD">
        <w:t>необитаване</w:t>
      </w:r>
      <w:proofErr w:type="spellEnd"/>
      <w:r w:rsidRPr="005954CD">
        <w:t xml:space="preserve"> на общинското жилище за повече от 3 месеца;</w:t>
      </w:r>
    </w:p>
    <w:p w:rsidR="00B02B78" w:rsidRPr="005954CD" w:rsidRDefault="00B02B78" w:rsidP="001C771C">
      <w:pPr>
        <w:tabs>
          <w:tab w:val="left" w:pos="709"/>
          <w:tab w:val="left" w:pos="916"/>
        </w:tabs>
        <w:autoSpaceDE w:val="0"/>
        <w:autoSpaceDN w:val="0"/>
        <w:adjustRightInd w:val="0"/>
        <w:jc w:val="both"/>
      </w:pPr>
      <w:r w:rsidRPr="005954CD">
        <w:tab/>
        <w:t>6. използване на жилището не по предназначение;</w:t>
      </w:r>
    </w:p>
    <w:p w:rsidR="00B02B78" w:rsidRPr="005954CD" w:rsidRDefault="00B02B78" w:rsidP="001C771C">
      <w:pPr>
        <w:tabs>
          <w:tab w:val="left" w:pos="709"/>
          <w:tab w:val="left" w:pos="916"/>
        </w:tabs>
        <w:autoSpaceDE w:val="0"/>
        <w:autoSpaceDN w:val="0"/>
        <w:adjustRightInd w:val="0"/>
        <w:jc w:val="both"/>
      </w:pPr>
      <w:r w:rsidRPr="005954CD">
        <w:tab/>
        <w:t>7. нарушаване на добрите нрави;</w:t>
      </w:r>
    </w:p>
    <w:p w:rsidR="00B02B78" w:rsidRPr="005954CD" w:rsidRDefault="00B02B78" w:rsidP="001C771C">
      <w:pPr>
        <w:tabs>
          <w:tab w:val="left" w:pos="709"/>
          <w:tab w:val="left" w:pos="916"/>
        </w:tabs>
        <w:autoSpaceDE w:val="0"/>
        <w:autoSpaceDN w:val="0"/>
        <w:adjustRightInd w:val="0"/>
        <w:jc w:val="both"/>
      </w:pPr>
      <w:r w:rsidRPr="005954CD">
        <w:tab/>
        <w:t>8. системно нарушаване на обществения ред;</w:t>
      </w:r>
    </w:p>
    <w:p w:rsidR="00B02B78" w:rsidRPr="005954CD" w:rsidRDefault="00B02B78" w:rsidP="001C771C">
      <w:pPr>
        <w:tabs>
          <w:tab w:val="left" w:pos="709"/>
          <w:tab w:val="left" w:pos="916"/>
        </w:tabs>
        <w:autoSpaceDE w:val="0"/>
        <w:autoSpaceDN w:val="0"/>
        <w:adjustRightInd w:val="0"/>
        <w:jc w:val="both"/>
      </w:pPr>
      <w:r w:rsidRPr="005954CD">
        <w:tab/>
        <w:t xml:space="preserve">9. </w:t>
      </w:r>
      <w:proofErr w:type="spellStart"/>
      <w:r w:rsidRPr="005954CD">
        <w:t>невъзстановяване</w:t>
      </w:r>
      <w:proofErr w:type="spellEnd"/>
      <w:r w:rsidRPr="005954CD">
        <w:t xml:space="preserve"> на такса „Битови отпадъци” за предходната година;</w:t>
      </w:r>
    </w:p>
    <w:p w:rsidR="00B02B78" w:rsidRPr="005954CD" w:rsidRDefault="00B02B78" w:rsidP="001C771C">
      <w:pPr>
        <w:tabs>
          <w:tab w:val="left" w:pos="709"/>
          <w:tab w:val="left" w:pos="916"/>
        </w:tabs>
        <w:autoSpaceDE w:val="0"/>
        <w:autoSpaceDN w:val="0"/>
        <w:adjustRightInd w:val="0"/>
        <w:jc w:val="both"/>
      </w:pPr>
      <w:r w:rsidRPr="005954CD">
        <w:tab/>
        <w:t>10. неизпълнение на задълженията по чл.18, ал.10;</w:t>
      </w:r>
    </w:p>
    <w:p w:rsidR="00B02B78" w:rsidRPr="005954CD" w:rsidRDefault="00B02B78" w:rsidP="001C771C">
      <w:pPr>
        <w:tabs>
          <w:tab w:val="left" w:pos="709"/>
          <w:tab w:val="left" w:pos="916"/>
        </w:tabs>
        <w:autoSpaceDE w:val="0"/>
        <w:autoSpaceDN w:val="0"/>
        <w:adjustRightInd w:val="0"/>
        <w:jc w:val="both"/>
      </w:pPr>
      <w:r w:rsidRPr="005954CD">
        <w:tab/>
        <w:t>11. извършване на ново строителство, надстрояване или пристрояване, основен ремонт или реконструкция, когато се засягат обитавани помещения;</w:t>
      </w:r>
    </w:p>
    <w:p w:rsidR="00B02B78" w:rsidRPr="005954CD" w:rsidRDefault="00B02B78" w:rsidP="001C771C">
      <w:pPr>
        <w:tabs>
          <w:tab w:val="left" w:pos="709"/>
          <w:tab w:val="left" w:pos="916"/>
        </w:tabs>
        <w:autoSpaceDE w:val="0"/>
        <w:autoSpaceDN w:val="0"/>
        <w:adjustRightInd w:val="0"/>
        <w:jc w:val="both"/>
      </w:pPr>
      <w:r w:rsidRPr="005954CD">
        <w:lastRenderedPageBreak/>
        <w:tab/>
        <w:t>12. подадено писмено предизвестие от наемателя;</w:t>
      </w:r>
    </w:p>
    <w:p w:rsidR="00B02B78" w:rsidRPr="005954CD" w:rsidRDefault="00B02B78" w:rsidP="001C771C">
      <w:pPr>
        <w:tabs>
          <w:tab w:val="left" w:pos="709"/>
          <w:tab w:val="left" w:pos="916"/>
        </w:tabs>
        <w:autoSpaceDE w:val="0"/>
        <w:autoSpaceDN w:val="0"/>
        <w:adjustRightInd w:val="0"/>
        <w:jc w:val="both"/>
      </w:pPr>
      <w:r w:rsidRPr="005954CD">
        <w:tab/>
        <w:t>13. обитаване на жилището и от лица, семейства и домакинства, различни от наемателите;</w:t>
      </w:r>
    </w:p>
    <w:p w:rsidR="00B02B78" w:rsidRPr="005954CD" w:rsidRDefault="00B02B78" w:rsidP="001C771C">
      <w:pPr>
        <w:tabs>
          <w:tab w:val="left" w:pos="709"/>
          <w:tab w:val="left" w:pos="916"/>
        </w:tabs>
        <w:autoSpaceDE w:val="0"/>
        <w:autoSpaceDN w:val="0"/>
        <w:adjustRightInd w:val="0"/>
        <w:jc w:val="both"/>
      </w:pPr>
      <w:r w:rsidRPr="005954CD">
        <w:tab/>
        <w:t>14. осъждане на наемател за престъпление от общ характер;</w:t>
      </w:r>
    </w:p>
    <w:p w:rsidR="00B02B78" w:rsidRPr="005954CD" w:rsidRDefault="00B02B78" w:rsidP="001C771C">
      <w:pPr>
        <w:tabs>
          <w:tab w:val="left" w:pos="709"/>
          <w:tab w:val="left" w:pos="916"/>
        </w:tabs>
        <w:autoSpaceDE w:val="0"/>
        <w:autoSpaceDN w:val="0"/>
        <w:adjustRightInd w:val="0"/>
        <w:jc w:val="both"/>
      </w:pPr>
      <w:r w:rsidRPr="005954CD">
        <w:tab/>
        <w:t xml:space="preserve">15. писмено искане на органа на етажната собственост, придружено с решение на Общото събрание с мнозинство не по-малко от </w:t>
      </w:r>
      <w:r w:rsidRPr="005954CD">
        <w:rPr>
          <w:lang w:val="ru-RU"/>
        </w:rPr>
        <w:t>7</w:t>
      </w:r>
      <w:r w:rsidRPr="005954CD">
        <w:t>5 % ;</w:t>
      </w:r>
    </w:p>
    <w:p w:rsidR="00B02B78" w:rsidRPr="005954CD" w:rsidRDefault="00B02B78" w:rsidP="001C771C">
      <w:pPr>
        <w:tabs>
          <w:tab w:val="left" w:pos="709"/>
          <w:tab w:val="left" w:pos="916"/>
        </w:tabs>
        <w:autoSpaceDE w:val="0"/>
        <w:autoSpaceDN w:val="0"/>
        <w:adjustRightInd w:val="0"/>
        <w:jc w:val="both"/>
        <w:rPr>
          <w:color w:val="FF0000"/>
        </w:rPr>
      </w:pPr>
      <w:r w:rsidRPr="005954CD">
        <w:tab/>
        <w:t>17. неизпълнение на задълженията  по договора за наем.</w:t>
      </w:r>
    </w:p>
    <w:p w:rsidR="00B02B78" w:rsidRPr="005954CD" w:rsidRDefault="00B02B78" w:rsidP="001C771C">
      <w:pPr>
        <w:tabs>
          <w:tab w:val="left" w:pos="709"/>
          <w:tab w:val="left" w:pos="916"/>
        </w:tabs>
        <w:autoSpaceDE w:val="0"/>
        <w:autoSpaceDN w:val="0"/>
        <w:adjustRightInd w:val="0"/>
        <w:jc w:val="both"/>
      </w:pPr>
      <w:r w:rsidRPr="005954CD">
        <w:rPr>
          <w:bCs/>
        </w:rPr>
        <w:tab/>
        <w:t xml:space="preserve">(2) </w:t>
      </w:r>
      <w:r w:rsidRPr="005954CD">
        <w:t xml:space="preserve">Наемното правоотношение се прекратява със заповед на кмета на общината. В заповедта се посочват основанието за прекратяване на наемното правоотношение и срок за освобождаване на жилището, който не може да бъде по-дълъг от един месец. </w:t>
      </w:r>
    </w:p>
    <w:p w:rsidR="00B02B78" w:rsidRPr="00551EDB" w:rsidRDefault="00B02B78" w:rsidP="001C771C">
      <w:pPr>
        <w:tabs>
          <w:tab w:val="left" w:pos="709"/>
          <w:tab w:val="left" w:pos="916"/>
        </w:tabs>
        <w:autoSpaceDE w:val="0"/>
        <w:autoSpaceDN w:val="0"/>
        <w:adjustRightInd w:val="0"/>
        <w:jc w:val="both"/>
      </w:pPr>
      <w:r w:rsidRPr="005954CD">
        <w:rPr>
          <w:bCs/>
        </w:rPr>
        <w:tab/>
        <w:t xml:space="preserve">(3) </w:t>
      </w:r>
      <w:r w:rsidRPr="005954CD">
        <w:t xml:space="preserve">Заповедта по ал. 2 може да се оспорва пред Административен съд по реда на </w:t>
      </w:r>
      <w:proofErr w:type="spellStart"/>
      <w:r w:rsidRPr="005954CD">
        <w:t>Административнопроцесуалния</w:t>
      </w:r>
      <w:proofErr w:type="spellEnd"/>
      <w:r w:rsidRPr="005954CD">
        <w:t xml:space="preserve"> кодекс</w:t>
      </w:r>
      <w:r w:rsidRPr="00551EDB">
        <w:t>. Жалбата не спира изпълнението на заповедта, освен ако съдът разпореди друго.</w:t>
      </w:r>
    </w:p>
    <w:p w:rsidR="00B02B78" w:rsidRDefault="005954CD" w:rsidP="001C771C">
      <w:pPr>
        <w:tabs>
          <w:tab w:val="left" w:pos="709"/>
          <w:tab w:val="left" w:pos="916"/>
        </w:tabs>
        <w:autoSpaceDE w:val="0"/>
        <w:autoSpaceDN w:val="0"/>
        <w:adjustRightInd w:val="0"/>
        <w:jc w:val="both"/>
      </w:pPr>
      <w:r>
        <w:rPr>
          <w:b/>
          <w:bCs/>
        </w:rPr>
        <w:tab/>
      </w:r>
      <w:r w:rsidR="00B02B78" w:rsidRPr="005954CD">
        <w:rPr>
          <w:bCs/>
        </w:rPr>
        <w:t xml:space="preserve">(4) </w:t>
      </w:r>
      <w:r w:rsidR="00B02B78" w:rsidRPr="005954CD">
        <w:t>При</w:t>
      </w:r>
      <w:r w:rsidR="00B02B78" w:rsidRPr="00551EDB">
        <w:t xml:space="preserve"> прекратяване на наемното правоотношение, на основание на </w:t>
      </w:r>
      <w:r w:rsidR="00B02B78" w:rsidRPr="00286E69">
        <w:t xml:space="preserve">чл. 36, ал. 1, т. 11, към заповедта по ал.2 </w:t>
      </w:r>
      <w:r w:rsidR="00B02B78" w:rsidRPr="00551EDB">
        <w:t>се прилага настанителна заповед за друго общинско жилище, ако наемателят отговаря на условията за настаняване.</w:t>
      </w:r>
    </w:p>
    <w:p w:rsidR="00B02B78" w:rsidRPr="005954CD" w:rsidRDefault="00B02B78" w:rsidP="001C771C">
      <w:pPr>
        <w:tabs>
          <w:tab w:val="left" w:pos="709"/>
          <w:tab w:val="left" w:pos="916"/>
        </w:tabs>
        <w:autoSpaceDE w:val="0"/>
        <w:autoSpaceDN w:val="0"/>
        <w:adjustRightInd w:val="0"/>
        <w:ind w:firstLine="708"/>
        <w:jc w:val="both"/>
      </w:pPr>
      <w:r w:rsidRPr="00551EDB">
        <w:rPr>
          <w:b/>
          <w:bCs/>
        </w:rPr>
        <w:t>Чл. 3</w:t>
      </w:r>
      <w:r>
        <w:rPr>
          <w:b/>
          <w:bCs/>
        </w:rPr>
        <w:t>7</w:t>
      </w:r>
      <w:r w:rsidRPr="00551EDB">
        <w:rPr>
          <w:b/>
          <w:bCs/>
        </w:rPr>
        <w:t>.</w:t>
      </w:r>
      <w:r w:rsidRPr="00551EDB">
        <w:t xml:space="preserve"> </w:t>
      </w:r>
      <w:r w:rsidRPr="005954CD">
        <w:rPr>
          <w:bCs/>
        </w:rPr>
        <w:t>(1)</w:t>
      </w:r>
      <w:r w:rsidRPr="005954CD">
        <w:t xml:space="preserve"> След влизане в сила на заповедта по ал. 2 на предходния член, в случай, че в срока за опразване на обитаваното жилище, същото не бъде освободено доброволно, кметът на общината издава заповед по чл. 65 от ЗОС за изземването му.</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(2)</w:t>
      </w:r>
      <w:r w:rsidRPr="005954CD">
        <w:rPr>
          <w:rFonts w:ascii="Times New Roman" w:hAnsi="Times New Roman" w:cs="Times New Roman"/>
          <w:sz w:val="24"/>
          <w:szCs w:val="24"/>
        </w:rPr>
        <w:t xml:space="preserve"> Заповедта се издава въз основа на протокол, съставен от служители</w:t>
      </w:r>
      <w:r w:rsidRPr="005954CD">
        <w:rPr>
          <w:rFonts w:ascii="Times New Roman" w:hAnsi="Times New Roman" w:cs="Times New Roman"/>
          <w:color w:val="C00000"/>
          <w:sz w:val="24"/>
          <w:szCs w:val="24"/>
        </w:rPr>
        <w:t>,</w:t>
      </w:r>
      <w:r w:rsidRPr="005954CD">
        <w:rPr>
          <w:rFonts w:ascii="Times New Roman" w:hAnsi="Times New Roman" w:cs="Times New Roman"/>
          <w:sz w:val="24"/>
          <w:szCs w:val="24"/>
        </w:rPr>
        <w:t xml:space="preserve"> на които са възложени функциите за картотекиране и настаняване в общински жилища и се връчва по реда на АПК.</w:t>
      </w:r>
    </w:p>
    <w:p w:rsidR="00B02B78" w:rsidRPr="005954CD" w:rsidRDefault="005954CD" w:rsidP="001C771C">
      <w:pPr>
        <w:tabs>
          <w:tab w:val="left" w:pos="709"/>
          <w:tab w:val="left" w:pos="916"/>
        </w:tabs>
        <w:autoSpaceDE w:val="0"/>
        <w:autoSpaceDN w:val="0"/>
        <w:adjustRightInd w:val="0"/>
        <w:jc w:val="both"/>
      </w:pPr>
      <w:r>
        <w:rPr>
          <w:bCs/>
          <w:lang w:val="en-US"/>
        </w:rPr>
        <w:tab/>
      </w:r>
      <w:r w:rsidR="00723348" w:rsidRPr="005954CD">
        <w:rPr>
          <w:bCs/>
        </w:rPr>
        <w:t>(</w:t>
      </w:r>
      <w:r w:rsidR="00723348" w:rsidRPr="005954CD">
        <w:rPr>
          <w:bCs/>
          <w:lang w:val="en-US"/>
        </w:rPr>
        <w:t>3</w:t>
      </w:r>
      <w:r w:rsidR="00B02B78" w:rsidRPr="005954CD">
        <w:rPr>
          <w:bCs/>
        </w:rPr>
        <w:t xml:space="preserve">)  </w:t>
      </w:r>
      <w:r w:rsidR="00B02B78" w:rsidRPr="005954CD">
        <w:t>Принудително изземване на общинско жилище, на основание чл. 65 от ЗОС, се извършва от комисия, назначена със заповед на кмета на общината.</w:t>
      </w:r>
    </w:p>
    <w:p w:rsidR="00B02B78" w:rsidRPr="005954CD" w:rsidRDefault="005954CD" w:rsidP="001C771C">
      <w:pPr>
        <w:tabs>
          <w:tab w:val="left" w:pos="709"/>
          <w:tab w:val="left" w:pos="916"/>
        </w:tabs>
        <w:autoSpaceDE w:val="0"/>
        <w:autoSpaceDN w:val="0"/>
        <w:adjustRightInd w:val="0"/>
        <w:jc w:val="both"/>
        <w:rPr>
          <w:bCs/>
        </w:rPr>
      </w:pPr>
      <w:r>
        <w:rPr>
          <w:bCs/>
        </w:rPr>
        <w:tab/>
      </w:r>
      <w:r w:rsidR="00B02B78" w:rsidRPr="005954CD">
        <w:rPr>
          <w:bCs/>
        </w:rPr>
        <w:t>(</w:t>
      </w:r>
      <w:r w:rsidR="00723348" w:rsidRPr="005954CD">
        <w:rPr>
          <w:bCs/>
          <w:lang w:val="en-US"/>
        </w:rPr>
        <w:t>4</w:t>
      </w:r>
      <w:r w:rsidR="00B02B78" w:rsidRPr="005954CD">
        <w:rPr>
          <w:bCs/>
        </w:rPr>
        <w:t xml:space="preserve">) </w:t>
      </w:r>
      <w:r w:rsidR="00B02B78" w:rsidRPr="005954CD">
        <w:t>При необходимост заповедта за изземване на жилището се изпълнява със съдействието на органите на полицията.</w:t>
      </w:r>
    </w:p>
    <w:p w:rsidR="00B02B78" w:rsidRPr="005954CD" w:rsidRDefault="00B02B78" w:rsidP="001C771C">
      <w:pPr>
        <w:tabs>
          <w:tab w:val="left" w:pos="709"/>
          <w:tab w:val="left" w:pos="916"/>
        </w:tabs>
        <w:autoSpaceDE w:val="0"/>
        <w:autoSpaceDN w:val="0"/>
        <w:adjustRightInd w:val="0"/>
        <w:ind w:firstLine="708"/>
        <w:jc w:val="both"/>
      </w:pPr>
      <w:r w:rsidRPr="005954CD">
        <w:rPr>
          <w:bCs/>
        </w:rPr>
        <w:t>(</w:t>
      </w:r>
      <w:r w:rsidR="00723348" w:rsidRPr="005954CD">
        <w:rPr>
          <w:bCs/>
          <w:lang w:val="en-US"/>
        </w:rPr>
        <w:t>5</w:t>
      </w:r>
      <w:r w:rsidRPr="005954CD">
        <w:rPr>
          <w:bCs/>
        </w:rPr>
        <w:t xml:space="preserve">) </w:t>
      </w:r>
      <w:r w:rsidRPr="005954CD">
        <w:t>Комисията по ал. 3 изготвя и протокол-опис на завареното в жилището имущество (ако има такова), който се подписва от членовете на комисията и представител на полицията. Копие от протокол-описа се предоставя на адресатите на заповедта.</w:t>
      </w:r>
    </w:p>
    <w:p w:rsidR="00B02B78" w:rsidRPr="005954CD" w:rsidRDefault="00B02B78" w:rsidP="001C771C">
      <w:pPr>
        <w:tabs>
          <w:tab w:val="left" w:pos="709"/>
          <w:tab w:val="left" w:pos="916"/>
        </w:tabs>
        <w:autoSpaceDE w:val="0"/>
        <w:autoSpaceDN w:val="0"/>
        <w:adjustRightInd w:val="0"/>
        <w:ind w:firstLine="708"/>
        <w:jc w:val="both"/>
      </w:pPr>
      <w:r w:rsidRPr="005954CD">
        <w:rPr>
          <w:bCs/>
        </w:rPr>
        <w:t>(</w:t>
      </w:r>
      <w:r w:rsidR="00723348" w:rsidRPr="005954CD">
        <w:rPr>
          <w:bCs/>
          <w:lang w:val="en-US"/>
        </w:rPr>
        <w:t>6</w:t>
      </w:r>
      <w:r w:rsidRPr="005954CD">
        <w:rPr>
          <w:bCs/>
        </w:rPr>
        <w:t xml:space="preserve">) </w:t>
      </w:r>
      <w:r w:rsidRPr="005954CD">
        <w:t>Заповедта се изпълнява в присъствие на лицето, което владее или държи общинското жилище без основание, или в негово отсъствие, когато е надлежно уведомено, като за изпълнителните действия се съставя протокол за изземване</w:t>
      </w:r>
      <w:r w:rsidRPr="005954CD">
        <w:rPr>
          <w:color w:val="FF0000"/>
        </w:rPr>
        <w:t xml:space="preserve"> </w:t>
      </w:r>
      <w:r w:rsidRPr="005954CD">
        <w:t>на общинския имот, опис на наличните вещи и състоянието на иззетия имот.</w:t>
      </w:r>
    </w:p>
    <w:p w:rsidR="00B02B78" w:rsidRPr="005954CD" w:rsidRDefault="00B02B78" w:rsidP="001C771C">
      <w:pPr>
        <w:tabs>
          <w:tab w:val="left" w:pos="709"/>
          <w:tab w:val="left" w:pos="916"/>
        </w:tabs>
        <w:autoSpaceDE w:val="0"/>
        <w:autoSpaceDN w:val="0"/>
        <w:adjustRightInd w:val="0"/>
        <w:jc w:val="both"/>
      </w:pPr>
      <w:r w:rsidRPr="005954CD">
        <w:rPr>
          <w:bCs/>
        </w:rPr>
        <w:tab/>
        <w:t>(</w:t>
      </w:r>
      <w:r w:rsidR="00723348" w:rsidRPr="005954CD">
        <w:rPr>
          <w:bCs/>
          <w:lang w:val="en-US"/>
        </w:rPr>
        <w:t>7</w:t>
      </w:r>
      <w:r w:rsidRPr="005954CD">
        <w:rPr>
          <w:bCs/>
        </w:rPr>
        <w:t xml:space="preserve">) </w:t>
      </w:r>
      <w:r w:rsidRPr="005954CD">
        <w:t>В случай, че принудителното изземване на общинското жилище се извършва в отсъствието на ползвателите,</w:t>
      </w:r>
      <w:r w:rsidRPr="005954CD">
        <w:rPr>
          <w:bCs/>
        </w:rPr>
        <w:t xml:space="preserve">  </w:t>
      </w:r>
      <w:r w:rsidRPr="005954CD">
        <w:t>когато не са открити, общината не носи отговорност за съхраняването и опазването на вещите, намерени в жилището.</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bCs/>
          <w:sz w:val="24"/>
          <w:szCs w:val="24"/>
        </w:rPr>
        <w:tab/>
        <w:t>(</w:t>
      </w:r>
      <w:r w:rsidR="00723348" w:rsidRPr="005954CD">
        <w:rPr>
          <w:rFonts w:ascii="Times New Roman" w:hAnsi="Times New Roman" w:cs="Times New Roman"/>
          <w:bCs/>
          <w:sz w:val="24"/>
          <w:szCs w:val="24"/>
          <w:lang w:val="en-US"/>
        </w:rPr>
        <w:t>8</w:t>
      </w:r>
      <w:r w:rsidRPr="005954CD">
        <w:rPr>
          <w:rFonts w:ascii="Times New Roman" w:hAnsi="Times New Roman" w:cs="Times New Roman"/>
          <w:bCs/>
          <w:sz w:val="24"/>
          <w:szCs w:val="24"/>
        </w:rPr>
        <w:t>)</w:t>
      </w:r>
      <w:r w:rsidRPr="005954CD">
        <w:rPr>
          <w:rFonts w:ascii="Times New Roman" w:hAnsi="Times New Roman" w:cs="Times New Roman"/>
          <w:sz w:val="24"/>
          <w:szCs w:val="24"/>
        </w:rPr>
        <w:t xml:space="preserve"> Заповедта подлежи на обжалване по реда на АПК, като обжалването не спира изпълнението й, освен ако съдът не разпореди друго.</w:t>
      </w:r>
    </w:p>
    <w:p w:rsidR="00B02B78" w:rsidRPr="00551EDB" w:rsidRDefault="00B02B78" w:rsidP="001C771C">
      <w:pPr>
        <w:pStyle w:val="HTML"/>
        <w:tabs>
          <w:tab w:val="left" w:pos="709"/>
        </w:tabs>
        <w:jc w:val="center"/>
        <w:rPr>
          <w:rFonts w:ascii="Times New Roman" w:hAnsi="Times New Roman" w:cs="Times New Roman"/>
          <w:b/>
          <w:bCs/>
          <w:sz w:val="24"/>
          <w:szCs w:val="24"/>
        </w:rPr>
      </w:pPr>
    </w:p>
    <w:p w:rsidR="00B02B78" w:rsidRPr="00F82813" w:rsidRDefault="00B02B78" w:rsidP="001C771C">
      <w:pPr>
        <w:pStyle w:val="HTML"/>
        <w:tabs>
          <w:tab w:val="left" w:pos="709"/>
        </w:tabs>
        <w:jc w:val="center"/>
        <w:rPr>
          <w:rFonts w:ascii="Times New Roman" w:hAnsi="Times New Roman" w:cs="Times New Roman"/>
          <w:b/>
          <w:bCs/>
          <w:sz w:val="24"/>
          <w:szCs w:val="24"/>
          <w:u w:val="single"/>
          <w:lang w:val="ru-RU"/>
        </w:rPr>
      </w:pP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ГЛАВА ЧЕТВЪРТА</w:t>
      </w:r>
    </w:p>
    <w:p w:rsidR="00B02B78" w:rsidRPr="001C771C" w:rsidRDefault="00B02B78" w:rsidP="001C771C">
      <w:pPr>
        <w:pStyle w:val="HTML"/>
        <w:tabs>
          <w:tab w:val="left" w:pos="709"/>
        </w:tabs>
        <w:jc w:val="center"/>
        <w:rPr>
          <w:rFonts w:ascii="Times New Roman" w:hAnsi="Times New Roman" w:cs="Times New Roman"/>
          <w:b/>
          <w:bCs/>
          <w:sz w:val="24"/>
          <w:szCs w:val="24"/>
        </w:rPr>
      </w:pPr>
      <w:r w:rsidRPr="001C771C">
        <w:rPr>
          <w:rFonts w:ascii="Times New Roman" w:hAnsi="Times New Roman" w:cs="Times New Roman"/>
          <w:b/>
          <w:bCs/>
          <w:sz w:val="24"/>
          <w:szCs w:val="24"/>
        </w:rPr>
        <w:t>ПРОДАЖБА НА ОБЩИНСКИ ЖИЛИЩА</w:t>
      </w:r>
    </w:p>
    <w:p w:rsidR="00B02B78" w:rsidRPr="00551EDB" w:rsidRDefault="00B02B78" w:rsidP="001C771C">
      <w:pPr>
        <w:pStyle w:val="HTML"/>
        <w:tabs>
          <w:tab w:val="left" w:pos="709"/>
        </w:tabs>
        <w:jc w:val="both"/>
        <w:rPr>
          <w:rFonts w:ascii="Times New Roman" w:hAnsi="Times New Roman" w:cs="Times New Roman"/>
          <w:sz w:val="24"/>
          <w:szCs w:val="24"/>
        </w:rPr>
      </w:pPr>
    </w:p>
    <w:p w:rsidR="00B02B78" w:rsidRPr="005954CD"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b/>
          <w:bCs/>
          <w:sz w:val="24"/>
          <w:szCs w:val="24"/>
        </w:rPr>
        <w:tab/>
      </w:r>
      <w:r w:rsidRPr="00551EDB">
        <w:rPr>
          <w:rFonts w:ascii="Times New Roman" w:hAnsi="Times New Roman" w:cs="Times New Roman"/>
          <w:b/>
          <w:bCs/>
          <w:sz w:val="24"/>
          <w:szCs w:val="24"/>
        </w:rPr>
        <w:t xml:space="preserve">Чл. 38. </w:t>
      </w:r>
      <w:r w:rsidRPr="005954CD">
        <w:rPr>
          <w:rFonts w:ascii="Times New Roman" w:hAnsi="Times New Roman" w:cs="Times New Roman"/>
          <w:bCs/>
          <w:sz w:val="24"/>
          <w:szCs w:val="24"/>
        </w:rPr>
        <w:t>(1)</w:t>
      </w:r>
      <w:r w:rsidRPr="005954CD">
        <w:rPr>
          <w:rFonts w:ascii="Times New Roman" w:hAnsi="Times New Roman" w:cs="Times New Roman"/>
          <w:sz w:val="24"/>
          <w:szCs w:val="24"/>
        </w:rPr>
        <w:t xml:space="preserve"> Разпореждането с общински жилища се извършва в съответствие с приетата от общинския съвет годишна програма за управление и разпореждане с имоти-общинска собственост.</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(2)</w:t>
      </w:r>
      <w:r w:rsidRPr="005954CD">
        <w:rPr>
          <w:rFonts w:ascii="Times New Roman" w:hAnsi="Times New Roman" w:cs="Times New Roman"/>
          <w:sz w:val="24"/>
          <w:szCs w:val="24"/>
        </w:rPr>
        <w:t xml:space="preserve"> Продажбата на общински жилища се извършва по административен ред на:</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t xml:space="preserve">1. </w:t>
      </w:r>
      <w:proofErr w:type="spellStart"/>
      <w:r w:rsidRPr="005954CD">
        <w:rPr>
          <w:rFonts w:ascii="Times New Roman" w:hAnsi="Times New Roman" w:cs="Times New Roman"/>
          <w:sz w:val="24"/>
          <w:szCs w:val="24"/>
        </w:rPr>
        <w:t>правоимащи</w:t>
      </w:r>
      <w:proofErr w:type="spellEnd"/>
      <w:r w:rsidRPr="005954CD">
        <w:rPr>
          <w:rFonts w:ascii="Times New Roman" w:hAnsi="Times New Roman" w:cs="Times New Roman"/>
          <w:sz w:val="24"/>
          <w:szCs w:val="24"/>
        </w:rPr>
        <w:t xml:space="preserve"> по Закона за уреждане правата на граждани с многогодишни жилищно-спестовни влогове;</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t>2. лица, чиито жилища се предвижда да бъдат отчуждени по реда на глава трета от ЗОС;</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lastRenderedPageBreak/>
        <w:tab/>
        <w:t>3. служители на общинска администрация, които имат не по-малко от пет години стаж без прекъсване в администрацията.</w:t>
      </w:r>
    </w:p>
    <w:p w:rsid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t>4. наематели на общински жилища при условие, че отговарят на условията за закупуване на жилища, без тези настанени в резервни о</w:t>
      </w:r>
      <w:r w:rsidRPr="00551EDB">
        <w:rPr>
          <w:rFonts w:ascii="Times New Roman" w:hAnsi="Times New Roman" w:cs="Times New Roman"/>
          <w:sz w:val="24"/>
          <w:szCs w:val="24"/>
        </w:rPr>
        <w:t xml:space="preserve">бщински жилища.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39.</w:t>
      </w:r>
      <w:r w:rsidRPr="00551EDB">
        <w:rPr>
          <w:rFonts w:ascii="Times New Roman" w:hAnsi="Times New Roman" w:cs="Times New Roman"/>
          <w:sz w:val="24"/>
          <w:szCs w:val="24"/>
        </w:rPr>
        <w:t xml:space="preserve"> </w:t>
      </w:r>
      <w:r w:rsidRPr="005954CD">
        <w:rPr>
          <w:rFonts w:ascii="Times New Roman" w:hAnsi="Times New Roman" w:cs="Times New Roman"/>
          <w:bCs/>
          <w:sz w:val="24"/>
          <w:szCs w:val="24"/>
        </w:rPr>
        <w:t>(1)</w:t>
      </w:r>
      <w:r w:rsidRPr="005954CD">
        <w:rPr>
          <w:rFonts w:ascii="Times New Roman" w:hAnsi="Times New Roman" w:cs="Times New Roman"/>
          <w:sz w:val="24"/>
          <w:szCs w:val="24"/>
        </w:rPr>
        <w:t xml:space="preserve"> Продажбата</w:t>
      </w:r>
      <w:r w:rsidRPr="00551EDB">
        <w:rPr>
          <w:rFonts w:ascii="Times New Roman" w:hAnsi="Times New Roman" w:cs="Times New Roman"/>
          <w:sz w:val="24"/>
          <w:szCs w:val="24"/>
        </w:rPr>
        <w:t xml:space="preserve"> на общински жилища се извършва при спазване едновременно на следните условия: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1. лицата да са само български граждани;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Pr>
          <w:rFonts w:ascii="Times New Roman" w:hAnsi="Times New Roman" w:cs="Times New Roman"/>
          <w:sz w:val="24"/>
          <w:szCs w:val="24"/>
        </w:rPr>
        <w:t xml:space="preserve">2. </w:t>
      </w:r>
      <w:r w:rsidRPr="00551EDB">
        <w:rPr>
          <w:rFonts w:ascii="Times New Roman" w:hAnsi="Times New Roman" w:cs="Times New Roman"/>
          <w:sz w:val="24"/>
          <w:szCs w:val="24"/>
        </w:rPr>
        <w:t>членовете  на семейството да отговаря</w:t>
      </w:r>
      <w:r>
        <w:rPr>
          <w:rFonts w:ascii="Times New Roman" w:hAnsi="Times New Roman" w:cs="Times New Roman"/>
          <w:sz w:val="24"/>
          <w:szCs w:val="24"/>
        </w:rPr>
        <w:t>т</w:t>
      </w:r>
      <w:r w:rsidRPr="00551EDB">
        <w:rPr>
          <w:rFonts w:ascii="Times New Roman" w:hAnsi="Times New Roman" w:cs="Times New Roman"/>
          <w:sz w:val="24"/>
          <w:szCs w:val="24"/>
        </w:rPr>
        <w:t xml:space="preserve"> на условията по чл.8</w:t>
      </w:r>
      <w:r>
        <w:rPr>
          <w:rFonts w:ascii="Times New Roman" w:hAnsi="Times New Roman" w:cs="Times New Roman"/>
          <w:sz w:val="24"/>
          <w:szCs w:val="24"/>
        </w:rPr>
        <w:t>, ал.1 от н</w:t>
      </w:r>
      <w:r w:rsidRPr="00551EDB">
        <w:rPr>
          <w:rFonts w:ascii="Times New Roman" w:hAnsi="Times New Roman" w:cs="Times New Roman"/>
          <w:sz w:val="24"/>
          <w:szCs w:val="24"/>
        </w:rPr>
        <w:t>аредбата;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 xml:space="preserve">3. да са наематели на общинско жилище не по-малко </w:t>
      </w:r>
      <w:r>
        <w:rPr>
          <w:rFonts w:ascii="Times New Roman" w:hAnsi="Times New Roman" w:cs="Times New Roman"/>
          <w:sz w:val="24"/>
          <w:szCs w:val="24"/>
        </w:rPr>
        <w:t>две</w:t>
      </w:r>
      <w:r w:rsidRPr="0060616A">
        <w:rPr>
          <w:rFonts w:ascii="Times New Roman" w:hAnsi="Times New Roman" w:cs="Times New Roman"/>
          <w:sz w:val="24"/>
          <w:szCs w:val="24"/>
        </w:rPr>
        <w:t xml:space="preserve"> години</w:t>
      </w:r>
      <w:r w:rsidRPr="00551E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51EDB">
        <w:rPr>
          <w:rFonts w:ascii="Times New Roman" w:hAnsi="Times New Roman" w:cs="Times New Roman"/>
          <w:sz w:val="24"/>
          <w:szCs w:val="24"/>
        </w:rPr>
        <w:t>без прекъсване;</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4. да отговаря</w:t>
      </w:r>
      <w:r>
        <w:rPr>
          <w:rFonts w:ascii="Times New Roman" w:hAnsi="Times New Roman" w:cs="Times New Roman"/>
          <w:sz w:val="24"/>
          <w:szCs w:val="24"/>
        </w:rPr>
        <w:t>т</w:t>
      </w:r>
      <w:r w:rsidRPr="00551EDB">
        <w:rPr>
          <w:rFonts w:ascii="Times New Roman" w:hAnsi="Times New Roman" w:cs="Times New Roman"/>
          <w:sz w:val="24"/>
          <w:szCs w:val="24"/>
        </w:rPr>
        <w:t xml:space="preserve"> на нормите </w:t>
      </w:r>
      <w:r>
        <w:rPr>
          <w:rFonts w:ascii="Times New Roman" w:hAnsi="Times New Roman" w:cs="Times New Roman"/>
          <w:sz w:val="24"/>
          <w:szCs w:val="24"/>
        </w:rPr>
        <w:t xml:space="preserve">за настаняване </w:t>
      </w:r>
      <w:r w:rsidRPr="00551EDB">
        <w:rPr>
          <w:rFonts w:ascii="Times New Roman" w:hAnsi="Times New Roman" w:cs="Times New Roman"/>
          <w:sz w:val="24"/>
          <w:szCs w:val="24"/>
        </w:rPr>
        <w:t xml:space="preserve">по чл. 19 </w:t>
      </w:r>
      <w:r>
        <w:rPr>
          <w:rFonts w:ascii="Times New Roman" w:hAnsi="Times New Roman" w:cs="Times New Roman"/>
          <w:sz w:val="24"/>
          <w:szCs w:val="24"/>
        </w:rPr>
        <w:t>от наредбата</w:t>
      </w:r>
      <w:r w:rsidRPr="00551EDB">
        <w:rPr>
          <w:rFonts w:ascii="Times New Roman" w:hAnsi="Times New Roman" w:cs="Times New Roman"/>
          <w:sz w:val="24"/>
          <w:szCs w:val="24"/>
        </w:rPr>
        <w:t xml:space="preserve">; </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 xml:space="preserve">5. да </w:t>
      </w:r>
      <w:r>
        <w:rPr>
          <w:rFonts w:ascii="Times New Roman" w:hAnsi="Times New Roman" w:cs="Times New Roman"/>
          <w:sz w:val="24"/>
          <w:szCs w:val="24"/>
        </w:rPr>
        <w:t xml:space="preserve"> са </w:t>
      </w:r>
      <w:r w:rsidRPr="00551EDB">
        <w:rPr>
          <w:rFonts w:ascii="Times New Roman" w:hAnsi="Times New Roman" w:cs="Times New Roman"/>
          <w:sz w:val="24"/>
          <w:szCs w:val="24"/>
        </w:rPr>
        <w:t>изпълнявал</w:t>
      </w:r>
      <w:r>
        <w:rPr>
          <w:rFonts w:ascii="Times New Roman" w:hAnsi="Times New Roman" w:cs="Times New Roman"/>
          <w:sz w:val="24"/>
          <w:szCs w:val="24"/>
        </w:rPr>
        <w:t>и</w:t>
      </w:r>
      <w:r w:rsidRPr="00551EDB">
        <w:rPr>
          <w:rFonts w:ascii="Times New Roman" w:hAnsi="Times New Roman" w:cs="Times New Roman"/>
          <w:sz w:val="24"/>
          <w:szCs w:val="24"/>
        </w:rPr>
        <w:t xml:space="preserve"> коректно задълженията по наемния договор;</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 xml:space="preserve">6. да </w:t>
      </w:r>
      <w:r>
        <w:rPr>
          <w:rFonts w:ascii="Times New Roman" w:hAnsi="Times New Roman" w:cs="Times New Roman"/>
          <w:sz w:val="24"/>
          <w:szCs w:val="24"/>
        </w:rPr>
        <w:t>са</w:t>
      </w:r>
      <w:r w:rsidRPr="00551EDB">
        <w:rPr>
          <w:rFonts w:ascii="Times New Roman" w:hAnsi="Times New Roman" w:cs="Times New Roman"/>
          <w:sz w:val="24"/>
          <w:szCs w:val="24"/>
        </w:rPr>
        <w:t xml:space="preserve"> направил</w:t>
      </w:r>
      <w:r>
        <w:rPr>
          <w:rFonts w:ascii="Times New Roman" w:hAnsi="Times New Roman" w:cs="Times New Roman"/>
          <w:sz w:val="24"/>
          <w:szCs w:val="24"/>
        </w:rPr>
        <w:t>и</w:t>
      </w:r>
      <w:r w:rsidRPr="00551EDB">
        <w:rPr>
          <w:rFonts w:ascii="Times New Roman" w:hAnsi="Times New Roman" w:cs="Times New Roman"/>
          <w:sz w:val="24"/>
          <w:szCs w:val="24"/>
        </w:rPr>
        <w:t xml:space="preserve"> писмено искане за закупуване на жилището до кмета на общината, п</w:t>
      </w:r>
      <w:r>
        <w:rPr>
          <w:rFonts w:ascii="Times New Roman" w:hAnsi="Times New Roman" w:cs="Times New Roman"/>
          <w:sz w:val="24"/>
          <w:szCs w:val="24"/>
        </w:rPr>
        <w:t>ридружено от декларация по чл. 8, ал.2</w:t>
      </w:r>
      <w:r w:rsidRPr="00551EDB">
        <w:rPr>
          <w:rFonts w:ascii="Times New Roman" w:hAnsi="Times New Roman" w:cs="Times New Roman"/>
          <w:sz w:val="24"/>
          <w:szCs w:val="24"/>
        </w:rPr>
        <w:t>;</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7. да няма</w:t>
      </w:r>
      <w:r>
        <w:rPr>
          <w:rFonts w:ascii="Times New Roman" w:hAnsi="Times New Roman" w:cs="Times New Roman"/>
          <w:sz w:val="24"/>
          <w:szCs w:val="24"/>
        </w:rPr>
        <w:t>т</w:t>
      </w:r>
      <w:r w:rsidRPr="00551EDB">
        <w:rPr>
          <w:rFonts w:ascii="Times New Roman" w:hAnsi="Times New Roman" w:cs="Times New Roman"/>
          <w:sz w:val="24"/>
          <w:szCs w:val="24"/>
        </w:rPr>
        <w:t xml:space="preserve"> задължения към Община Кърджали;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8. да няма д</w:t>
      </w:r>
      <w:r>
        <w:rPr>
          <w:rFonts w:ascii="Times New Roman" w:hAnsi="Times New Roman" w:cs="Times New Roman"/>
          <w:sz w:val="24"/>
          <w:szCs w:val="24"/>
        </w:rPr>
        <w:t>епозирани жалби спрямо наемателите</w:t>
      </w:r>
      <w:r w:rsidRPr="00551EDB">
        <w:rPr>
          <w:rFonts w:ascii="Times New Roman" w:hAnsi="Times New Roman" w:cs="Times New Roman"/>
          <w:sz w:val="24"/>
          <w:szCs w:val="24"/>
        </w:rPr>
        <w:t xml:space="preserve"> от останалите живущи в жилищната сграда за нарушаване на вътрешния ред и установените правила в сгради с етажна собственост.</w:t>
      </w:r>
    </w:p>
    <w:p w:rsidR="00B02B78" w:rsidRPr="005954CD"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5954CD">
        <w:rPr>
          <w:rFonts w:ascii="Times New Roman" w:hAnsi="Times New Roman" w:cs="Times New Roman"/>
          <w:bCs/>
          <w:sz w:val="24"/>
          <w:szCs w:val="24"/>
        </w:rPr>
        <w:t>(2)</w:t>
      </w:r>
      <w:r w:rsidRPr="005954CD">
        <w:rPr>
          <w:rFonts w:ascii="Times New Roman" w:hAnsi="Times New Roman" w:cs="Times New Roman"/>
          <w:sz w:val="24"/>
          <w:szCs w:val="24"/>
        </w:rPr>
        <w:t xml:space="preserve"> Наемателите на общински жилища, </w:t>
      </w:r>
      <w:proofErr w:type="spellStart"/>
      <w:r w:rsidRPr="005954CD">
        <w:rPr>
          <w:rFonts w:ascii="Times New Roman" w:hAnsi="Times New Roman" w:cs="Times New Roman"/>
          <w:sz w:val="24"/>
          <w:szCs w:val="24"/>
        </w:rPr>
        <w:t>правоимащи</w:t>
      </w:r>
      <w:proofErr w:type="spellEnd"/>
      <w:r w:rsidRPr="005954CD">
        <w:rPr>
          <w:rFonts w:ascii="Times New Roman" w:hAnsi="Times New Roman" w:cs="Times New Roman"/>
          <w:sz w:val="24"/>
          <w:szCs w:val="24"/>
        </w:rPr>
        <w:t xml:space="preserve"> по реда на Закона за уреждане правата на граждани с многогодишни жилищно-спестовни влогове, включени в окончателния списък по чл. 3 от същия закон, могат да закупят жилището, в което са настанени, без да отговарят на условията по т. 3 от предходната алинея.</w:t>
      </w:r>
    </w:p>
    <w:p w:rsidR="00B02B78"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 xml:space="preserve">(3) </w:t>
      </w:r>
      <w:r w:rsidRPr="005954CD">
        <w:rPr>
          <w:rFonts w:ascii="Times New Roman" w:hAnsi="Times New Roman" w:cs="Times New Roman"/>
          <w:sz w:val="24"/>
          <w:szCs w:val="24"/>
        </w:rPr>
        <w:t>Общински жилища, които са къщи или етажи от къщи не могат да се продават по административен ред.</w:t>
      </w:r>
    </w:p>
    <w:p w:rsidR="005954CD" w:rsidRPr="005954CD" w:rsidRDefault="005954CD" w:rsidP="001C771C">
      <w:pPr>
        <w:pStyle w:val="HTML"/>
        <w:tabs>
          <w:tab w:val="left" w:pos="709"/>
        </w:tabs>
        <w:jc w:val="both"/>
        <w:rPr>
          <w:rFonts w:ascii="Times New Roman" w:hAnsi="Times New Roman" w:cs="Times New Roman"/>
          <w:sz w:val="24"/>
          <w:szCs w:val="24"/>
        </w:rPr>
      </w:pP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551EDB">
        <w:rPr>
          <w:rFonts w:ascii="Times New Roman" w:hAnsi="Times New Roman" w:cs="Times New Roman"/>
          <w:b/>
          <w:bCs/>
          <w:sz w:val="24"/>
          <w:szCs w:val="24"/>
        </w:rPr>
        <w:t>Чл. 40.</w:t>
      </w:r>
      <w:r w:rsidRPr="00551EDB">
        <w:rPr>
          <w:rFonts w:ascii="Times New Roman" w:hAnsi="Times New Roman" w:cs="Times New Roman"/>
          <w:sz w:val="24"/>
          <w:szCs w:val="24"/>
        </w:rPr>
        <w:t xml:space="preserve"> </w:t>
      </w:r>
      <w:r w:rsidRPr="005954CD">
        <w:rPr>
          <w:rFonts w:ascii="Times New Roman" w:hAnsi="Times New Roman" w:cs="Times New Roman"/>
          <w:bCs/>
          <w:sz w:val="24"/>
          <w:szCs w:val="24"/>
        </w:rPr>
        <w:t>(1)</w:t>
      </w:r>
      <w:r w:rsidRPr="005954CD">
        <w:rPr>
          <w:rFonts w:ascii="Times New Roman" w:hAnsi="Times New Roman" w:cs="Times New Roman"/>
          <w:sz w:val="24"/>
          <w:szCs w:val="24"/>
        </w:rPr>
        <w:t xml:space="preserve"> Ведомствените</w:t>
      </w:r>
      <w:r w:rsidRPr="00551EDB">
        <w:rPr>
          <w:rFonts w:ascii="Times New Roman" w:hAnsi="Times New Roman" w:cs="Times New Roman"/>
          <w:sz w:val="24"/>
          <w:szCs w:val="24"/>
        </w:rPr>
        <w:t xml:space="preserve"> жилища на общината могат да бъдат продавани само на служители от общинската администрация, настанени под наем по реда на настоящата наредба, които имат не по-малко от пет години стаж без прекъсване в общинска администрация и отговарят на следните условия:</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1. да са български граждани;</w:t>
      </w:r>
    </w:p>
    <w:p w:rsidR="00B02B78" w:rsidRPr="0031733D"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r>
      <w:r w:rsidRPr="0031733D">
        <w:rPr>
          <w:rFonts w:ascii="Times New Roman" w:hAnsi="Times New Roman" w:cs="Times New Roman"/>
          <w:sz w:val="24"/>
          <w:szCs w:val="24"/>
        </w:rPr>
        <w:t>2. да са наематели на ведомствено жилище не по-малко от 3/три/години;</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3. да отговарят на условията за настаняване във ведомствено общинско жилище и на нормите за настаняване по чл.19 от наредбата;</w:t>
      </w: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4. да са направили писмено искане за закупуване на жилището до кмета на общината;</w:t>
      </w:r>
    </w:p>
    <w:p w:rsidR="00B02B78"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ab/>
        <w:t>5. да нямат задължения към Община Кърджали</w:t>
      </w:r>
      <w:r>
        <w:rPr>
          <w:rFonts w:ascii="Times New Roman" w:hAnsi="Times New Roman" w:cs="Times New Roman"/>
          <w:sz w:val="24"/>
          <w:szCs w:val="24"/>
        </w:rPr>
        <w:t>.</w:t>
      </w:r>
    </w:p>
    <w:p w:rsidR="005954CD" w:rsidRPr="00551EDB" w:rsidRDefault="005954CD" w:rsidP="001C771C">
      <w:pPr>
        <w:pStyle w:val="HTML"/>
        <w:tabs>
          <w:tab w:val="left" w:pos="709"/>
        </w:tabs>
        <w:jc w:val="both"/>
        <w:rPr>
          <w:rFonts w:ascii="Times New Roman" w:hAnsi="Times New Roman" w:cs="Times New Roman"/>
          <w:sz w:val="24"/>
          <w:szCs w:val="24"/>
        </w:rPr>
      </w:pPr>
    </w:p>
    <w:p w:rsidR="00B02B78" w:rsidRPr="005954CD" w:rsidRDefault="00EC0F01" w:rsidP="00EC0F01">
      <w:pPr>
        <w:pStyle w:val="HTML"/>
        <w:tabs>
          <w:tab w:val="clear" w:pos="916"/>
          <w:tab w:val="clear" w:pos="1832"/>
          <w:tab w:val="clear" w:pos="2748"/>
          <w:tab w:val="left" w:pos="0"/>
          <w:tab w:val="left" w:pos="709"/>
        </w:tabs>
        <w:jc w:val="both"/>
        <w:rPr>
          <w:rFonts w:ascii="Times New Roman" w:hAnsi="Times New Roman" w:cs="Times New Roman"/>
          <w:sz w:val="24"/>
          <w:szCs w:val="24"/>
        </w:rPr>
      </w:pPr>
      <w:r>
        <w:rPr>
          <w:rFonts w:ascii="Times New Roman" w:hAnsi="Times New Roman" w:cs="Times New Roman"/>
          <w:sz w:val="24"/>
          <w:szCs w:val="24"/>
        </w:rPr>
        <w:tab/>
      </w:r>
      <w:r w:rsidR="00B02B78" w:rsidRPr="00551EDB">
        <w:rPr>
          <w:rFonts w:ascii="Times New Roman" w:hAnsi="Times New Roman" w:cs="Times New Roman"/>
          <w:b/>
          <w:bCs/>
          <w:sz w:val="24"/>
          <w:szCs w:val="24"/>
        </w:rPr>
        <w:t>Чл. 41.</w:t>
      </w:r>
      <w:r w:rsidR="00B02B78" w:rsidRPr="00551EDB">
        <w:rPr>
          <w:rFonts w:ascii="Times New Roman" w:hAnsi="Times New Roman" w:cs="Times New Roman"/>
          <w:sz w:val="24"/>
          <w:szCs w:val="24"/>
        </w:rPr>
        <w:t xml:space="preserve"> </w:t>
      </w:r>
      <w:r w:rsidR="00B02B78" w:rsidRPr="005954CD">
        <w:rPr>
          <w:rFonts w:ascii="Times New Roman" w:hAnsi="Times New Roman" w:cs="Times New Roman"/>
          <w:bCs/>
          <w:sz w:val="24"/>
          <w:szCs w:val="24"/>
        </w:rPr>
        <w:t>(1)</w:t>
      </w:r>
      <w:r w:rsidR="00B02B78" w:rsidRPr="005954CD">
        <w:rPr>
          <w:rFonts w:ascii="Times New Roman" w:hAnsi="Times New Roman" w:cs="Times New Roman"/>
          <w:sz w:val="24"/>
          <w:szCs w:val="24"/>
        </w:rPr>
        <w:t xml:space="preserve"> Заявленията за покупка на общинско жилище се разглеждат от комисията по чл.  13 от настоящата наредба.</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(2)</w:t>
      </w:r>
      <w:r w:rsidRPr="005954CD">
        <w:rPr>
          <w:rFonts w:ascii="Times New Roman" w:hAnsi="Times New Roman" w:cs="Times New Roman"/>
          <w:sz w:val="24"/>
          <w:szCs w:val="24"/>
        </w:rPr>
        <w:t xml:space="preserve"> Оценките на жилищата за продажба се възлагат по реда на глава пета, раздел </w:t>
      </w:r>
      <w:r w:rsidRPr="005954CD">
        <w:rPr>
          <w:rFonts w:ascii="Times New Roman" w:hAnsi="Times New Roman" w:cs="Times New Roman"/>
          <w:sz w:val="24"/>
          <w:szCs w:val="24"/>
          <w:lang w:val="en-US"/>
        </w:rPr>
        <w:t>II</w:t>
      </w:r>
      <w:r w:rsidRPr="005954CD">
        <w:rPr>
          <w:rFonts w:ascii="Times New Roman" w:hAnsi="Times New Roman" w:cs="Times New Roman"/>
          <w:sz w:val="24"/>
          <w:szCs w:val="24"/>
        </w:rPr>
        <w:t xml:space="preserve"> от НРПУРОИ, чрез конкурс и се изготвят от оценители на имоти. При изготвянето на оценката се отчита състоянието на жилището, разположението, конструкцията, зоната в която се намира, етажност, година на построяване.</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(3)</w:t>
      </w:r>
      <w:r w:rsidRPr="005954CD">
        <w:rPr>
          <w:rFonts w:ascii="Times New Roman" w:hAnsi="Times New Roman" w:cs="Times New Roman"/>
          <w:sz w:val="24"/>
          <w:szCs w:val="24"/>
        </w:rPr>
        <w:t xml:space="preserve"> Оценките се приемат от експертен съвет и се одобряват от общинския съвет и не могат да бъдат по-ниски от данъчните оценки.</w:t>
      </w:r>
    </w:p>
    <w:p w:rsidR="00B02B78" w:rsidRPr="00551EDB" w:rsidRDefault="00403143" w:rsidP="001C771C">
      <w:pPr>
        <w:tabs>
          <w:tab w:val="left" w:pos="709"/>
          <w:tab w:val="left" w:pos="851"/>
          <w:tab w:val="left" w:pos="916"/>
        </w:tabs>
        <w:jc w:val="both"/>
      </w:pPr>
      <w:r>
        <w:rPr>
          <w:bCs/>
        </w:rPr>
        <w:tab/>
      </w:r>
      <w:r w:rsidR="00B02B78" w:rsidRPr="005954CD">
        <w:rPr>
          <w:bCs/>
          <w:lang w:val="ru-RU"/>
        </w:rPr>
        <w:t>(4)</w:t>
      </w:r>
      <w:r w:rsidR="00B02B78" w:rsidRPr="005954CD">
        <w:rPr>
          <w:lang w:val="ru-RU"/>
        </w:rPr>
        <w:t xml:space="preserve"> </w:t>
      </w:r>
      <w:r w:rsidR="00B02B78" w:rsidRPr="005954CD">
        <w:t>При разпореждане с общински жилищен имот, купувачите /приобретателите/ - физически и юридически лица заплащат</w:t>
      </w:r>
      <w:r w:rsidR="00B02B78" w:rsidRPr="00551EDB">
        <w:t xml:space="preserve"> на общината освен продажната цена на имота и следните суми:</w:t>
      </w:r>
    </w:p>
    <w:p w:rsidR="00B02B78" w:rsidRDefault="00B02B78" w:rsidP="001C771C">
      <w:pPr>
        <w:pStyle w:val="ad"/>
        <w:numPr>
          <w:ilvl w:val="0"/>
          <w:numId w:val="4"/>
        </w:numPr>
        <w:tabs>
          <w:tab w:val="left" w:pos="709"/>
          <w:tab w:val="left" w:pos="916"/>
        </w:tabs>
        <w:jc w:val="both"/>
      </w:pPr>
      <w:r w:rsidRPr="00551EDB">
        <w:t xml:space="preserve">ДДС съгласно разпоредбите на Закона за ДДС; </w:t>
      </w:r>
    </w:p>
    <w:p w:rsidR="00B02B78" w:rsidRPr="00DC1617" w:rsidRDefault="00B02B78" w:rsidP="001C771C">
      <w:pPr>
        <w:pStyle w:val="ad"/>
        <w:numPr>
          <w:ilvl w:val="0"/>
          <w:numId w:val="4"/>
        </w:numPr>
        <w:tabs>
          <w:tab w:val="left" w:pos="709"/>
          <w:tab w:val="left" w:pos="916"/>
        </w:tabs>
        <w:jc w:val="both"/>
      </w:pPr>
      <w:r>
        <w:t>такса по реда на чл. 64, ал. 6 от Наредбата за определянето и администрирането на местните такси и цени на услуги на територията на Община Кърджали;</w:t>
      </w:r>
    </w:p>
    <w:p w:rsidR="00B02B78" w:rsidRPr="00551EDB" w:rsidRDefault="00B02B78" w:rsidP="001C771C">
      <w:pPr>
        <w:pStyle w:val="a7"/>
        <w:tabs>
          <w:tab w:val="left" w:pos="709"/>
          <w:tab w:val="left" w:pos="916"/>
        </w:tabs>
        <w:ind w:left="143" w:firstLine="708"/>
        <w:rPr>
          <w:rFonts w:ascii="Times New Roman" w:hAnsi="Times New Roman" w:cs="Times New Roman"/>
          <w:noProof w:val="0"/>
          <w:sz w:val="24"/>
          <w:szCs w:val="24"/>
        </w:rPr>
      </w:pPr>
      <w:r>
        <w:rPr>
          <w:rFonts w:ascii="Times New Roman" w:hAnsi="Times New Roman" w:cs="Times New Roman"/>
          <w:sz w:val="24"/>
          <w:szCs w:val="24"/>
        </w:rPr>
        <w:lastRenderedPageBreak/>
        <w:t>3</w:t>
      </w:r>
      <w:r w:rsidRPr="00551EDB">
        <w:rPr>
          <w:rFonts w:ascii="Times New Roman" w:hAnsi="Times New Roman" w:cs="Times New Roman"/>
          <w:sz w:val="24"/>
          <w:szCs w:val="24"/>
        </w:rPr>
        <w:t xml:space="preserve">. данък по чл. 35,ал.2 от Наредбата за определяне </w:t>
      </w:r>
      <w:r>
        <w:rPr>
          <w:rFonts w:ascii="Times New Roman" w:hAnsi="Times New Roman" w:cs="Times New Roman"/>
          <w:sz w:val="24"/>
          <w:szCs w:val="24"/>
        </w:rPr>
        <w:t xml:space="preserve">на </w:t>
      </w:r>
      <w:r w:rsidRPr="00551EDB">
        <w:rPr>
          <w:rFonts w:ascii="Times New Roman" w:hAnsi="Times New Roman" w:cs="Times New Roman"/>
          <w:sz w:val="24"/>
          <w:szCs w:val="24"/>
        </w:rPr>
        <w:t>местните данъци на</w:t>
      </w:r>
      <w:r>
        <w:rPr>
          <w:rFonts w:ascii="Times New Roman" w:hAnsi="Times New Roman" w:cs="Times New Roman"/>
          <w:sz w:val="24"/>
          <w:szCs w:val="24"/>
        </w:rPr>
        <w:t xml:space="preserve"> територията на</w:t>
      </w:r>
      <w:r w:rsidRPr="00551EDB">
        <w:rPr>
          <w:rFonts w:ascii="Times New Roman" w:hAnsi="Times New Roman" w:cs="Times New Roman"/>
          <w:sz w:val="24"/>
          <w:szCs w:val="24"/>
        </w:rPr>
        <w:t xml:space="preserve"> Община Кърджали върху продажната цена</w:t>
      </w:r>
      <w:r>
        <w:rPr>
          <w:rFonts w:ascii="Times New Roman" w:hAnsi="Times New Roman" w:cs="Times New Roman"/>
          <w:sz w:val="24"/>
          <w:szCs w:val="24"/>
        </w:rPr>
        <w:t>;</w:t>
      </w:r>
    </w:p>
    <w:p w:rsidR="00B02B78" w:rsidRDefault="00B02B78" w:rsidP="001C771C">
      <w:pPr>
        <w:pStyle w:val="a7"/>
        <w:tabs>
          <w:tab w:val="left" w:pos="709"/>
          <w:tab w:val="left" w:pos="916"/>
        </w:tabs>
        <w:ind w:left="143" w:firstLine="708"/>
        <w:rPr>
          <w:rFonts w:ascii="Times New Roman" w:hAnsi="Times New Roman" w:cs="Times New Roman"/>
          <w:sz w:val="24"/>
          <w:szCs w:val="24"/>
        </w:rPr>
      </w:pPr>
      <w:r>
        <w:rPr>
          <w:rFonts w:ascii="Times New Roman" w:hAnsi="Times New Roman" w:cs="Times New Roman"/>
          <w:sz w:val="24"/>
          <w:szCs w:val="24"/>
        </w:rPr>
        <w:t>4</w:t>
      </w:r>
      <w:r w:rsidRPr="00551EDB">
        <w:rPr>
          <w:rFonts w:ascii="Times New Roman" w:hAnsi="Times New Roman" w:cs="Times New Roman"/>
          <w:sz w:val="24"/>
          <w:szCs w:val="24"/>
        </w:rPr>
        <w:t xml:space="preserve">. </w:t>
      </w:r>
      <w:r w:rsidRPr="00DC1617">
        <w:rPr>
          <w:rFonts w:ascii="Times New Roman" w:hAnsi="Times New Roman" w:cs="Times New Roman"/>
          <w:sz w:val="24"/>
          <w:szCs w:val="24"/>
        </w:rPr>
        <w:t>Разходите по чл. 77 от НРПУРОИ</w:t>
      </w:r>
      <w:r>
        <w:rPr>
          <w:rFonts w:ascii="Times New Roman" w:hAnsi="Times New Roman" w:cs="Times New Roman"/>
          <w:sz w:val="24"/>
          <w:szCs w:val="24"/>
        </w:rPr>
        <w:t>.</w:t>
      </w:r>
    </w:p>
    <w:p w:rsidR="005954CD" w:rsidRPr="00DC1617" w:rsidRDefault="005954CD" w:rsidP="001C771C">
      <w:pPr>
        <w:pStyle w:val="a7"/>
        <w:tabs>
          <w:tab w:val="left" w:pos="709"/>
          <w:tab w:val="left" w:pos="916"/>
        </w:tabs>
        <w:ind w:left="143" w:firstLine="708"/>
        <w:rPr>
          <w:rFonts w:ascii="Times New Roman" w:hAnsi="Times New Roman" w:cs="Times New Roman"/>
          <w:noProof w:val="0"/>
          <w:sz w:val="24"/>
          <w:szCs w:val="24"/>
        </w:rPr>
      </w:pPr>
    </w:p>
    <w:p w:rsidR="00B02B78" w:rsidRPr="005954CD" w:rsidRDefault="00B02B78" w:rsidP="001C771C">
      <w:pPr>
        <w:pStyle w:val="HTML"/>
        <w:tabs>
          <w:tab w:val="left" w:pos="709"/>
          <w:tab w:val="left" w:pos="851"/>
          <w:tab w:val="left" w:pos="993"/>
        </w:tabs>
        <w:jc w:val="both"/>
        <w:rPr>
          <w:rFonts w:ascii="Times New Roman" w:hAnsi="Times New Roman" w:cs="Times New Roman"/>
          <w:sz w:val="24"/>
          <w:szCs w:val="24"/>
        </w:rPr>
      </w:pPr>
      <w:r>
        <w:rPr>
          <w:rFonts w:ascii="Times New Roman" w:hAnsi="Times New Roman" w:cs="Times New Roman"/>
          <w:b/>
          <w:bCs/>
          <w:sz w:val="24"/>
          <w:szCs w:val="24"/>
        </w:rPr>
        <w:tab/>
      </w:r>
      <w:r w:rsidRPr="00551EDB">
        <w:rPr>
          <w:rFonts w:ascii="Times New Roman" w:hAnsi="Times New Roman" w:cs="Times New Roman"/>
          <w:b/>
          <w:bCs/>
          <w:sz w:val="24"/>
          <w:szCs w:val="24"/>
        </w:rPr>
        <w:t>Чл. 42.</w:t>
      </w:r>
      <w:r w:rsidRPr="00551EDB">
        <w:rPr>
          <w:rFonts w:ascii="Times New Roman" w:hAnsi="Times New Roman" w:cs="Times New Roman"/>
          <w:sz w:val="24"/>
          <w:szCs w:val="24"/>
        </w:rPr>
        <w:t xml:space="preserve"> </w:t>
      </w:r>
      <w:r w:rsidRPr="005954CD">
        <w:rPr>
          <w:rFonts w:ascii="Times New Roman" w:hAnsi="Times New Roman" w:cs="Times New Roman"/>
          <w:bCs/>
          <w:sz w:val="24"/>
          <w:szCs w:val="24"/>
        </w:rPr>
        <w:t>(1)</w:t>
      </w:r>
      <w:r w:rsidRPr="005954CD">
        <w:rPr>
          <w:rFonts w:ascii="Times New Roman" w:hAnsi="Times New Roman" w:cs="Times New Roman"/>
          <w:sz w:val="24"/>
          <w:szCs w:val="24"/>
        </w:rPr>
        <w:t xml:space="preserve"> Жилищата, заемани от две или повече семейства, представляващи домакинство, могат да се продават само в съсобственост, след писмено съгласие на лицата, с нотариална заверка на подписите.</w:t>
      </w:r>
    </w:p>
    <w:p w:rsidR="00B02B78"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color w:val="FF0000"/>
          <w:sz w:val="24"/>
          <w:szCs w:val="24"/>
        </w:rPr>
        <w:tab/>
      </w:r>
      <w:r w:rsidRPr="005954CD">
        <w:rPr>
          <w:rFonts w:ascii="Times New Roman" w:hAnsi="Times New Roman" w:cs="Times New Roman"/>
          <w:bCs/>
          <w:sz w:val="24"/>
          <w:szCs w:val="24"/>
        </w:rPr>
        <w:t xml:space="preserve">(2) </w:t>
      </w:r>
      <w:r w:rsidRPr="005954CD">
        <w:rPr>
          <w:rFonts w:ascii="Times New Roman" w:hAnsi="Times New Roman" w:cs="Times New Roman"/>
          <w:sz w:val="24"/>
          <w:szCs w:val="24"/>
        </w:rPr>
        <w:t>Не могат да се</w:t>
      </w:r>
      <w:r w:rsidRPr="009E6815">
        <w:rPr>
          <w:rFonts w:ascii="Times New Roman" w:hAnsi="Times New Roman" w:cs="Times New Roman"/>
          <w:sz w:val="24"/>
          <w:szCs w:val="24"/>
        </w:rPr>
        <w:t xml:space="preserve"> продават жилища, в които са настанени две или повече семейства,</w:t>
      </w:r>
      <w:r w:rsidRPr="00DC1617">
        <w:rPr>
          <w:rFonts w:ascii="Times New Roman" w:hAnsi="Times New Roman" w:cs="Times New Roman"/>
          <w:sz w:val="24"/>
          <w:szCs w:val="24"/>
        </w:rPr>
        <w:t xml:space="preserve"> които не образуват домакинство. </w:t>
      </w:r>
    </w:p>
    <w:p w:rsidR="005954CD" w:rsidRPr="00DC1617" w:rsidRDefault="005954CD" w:rsidP="001C771C">
      <w:pPr>
        <w:pStyle w:val="HTML"/>
        <w:tabs>
          <w:tab w:val="left" w:pos="709"/>
        </w:tabs>
        <w:jc w:val="both"/>
        <w:rPr>
          <w:rFonts w:ascii="Times New Roman" w:hAnsi="Times New Roman" w:cs="Times New Roman"/>
          <w:sz w:val="24"/>
          <w:szCs w:val="24"/>
        </w:rPr>
      </w:pPr>
    </w:p>
    <w:p w:rsidR="00B02B78" w:rsidRDefault="00B02B78" w:rsidP="001C771C">
      <w:pPr>
        <w:pStyle w:val="HTML"/>
        <w:tabs>
          <w:tab w:val="left" w:pos="709"/>
        </w:tabs>
        <w:jc w:val="both"/>
        <w:rPr>
          <w:rFonts w:ascii="Times New Roman" w:hAnsi="Times New Roman" w:cs="Times New Roman"/>
          <w:sz w:val="24"/>
          <w:szCs w:val="24"/>
        </w:rPr>
      </w:pPr>
      <w:r w:rsidRPr="00DC1617">
        <w:rPr>
          <w:rFonts w:ascii="Times New Roman" w:hAnsi="Times New Roman" w:cs="Times New Roman"/>
          <w:sz w:val="24"/>
          <w:szCs w:val="24"/>
        </w:rPr>
        <w:tab/>
      </w:r>
      <w:r w:rsidRPr="00DC1617">
        <w:rPr>
          <w:rFonts w:ascii="Times New Roman" w:hAnsi="Times New Roman" w:cs="Times New Roman"/>
          <w:b/>
          <w:bCs/>
          <w:sz w:val="24"/>
          <w:szCs w:val="24"/>
        </w:rPr>
        <w:t>Чл. 43.</w:t>
      </w:r>
      <w:r w:rsidRPr="00DC1617">
        <w:rPr>
          <w:rFonts w:ascii="Times New Roman" w:hAnsi="Times New Roman" w:cs="Times New Roman"/>
          <w:sz w:val="24"/>
          <w:szCs w:val="24"/>
        </w:rPr>
        <w:t xml:space="preserve"> Резервните жилища не подлежат на продажба.</w:t>
      </w:r>
    </w:p>
    <w:p w:rsidR="005954CD" w:rsidRPr="00DC1617" w:rsidRDefault="005954CD" w:rsidP="001C771C">
      <w:pPr>
        <w:pStyle w:val="HTML"/>
        <w:tabs>
          <w:tab w:val="left" w:pos="709"/>
        </w:tabs>
        <w:jc w:val="both"/>
        <w:rPr>
          <w:rFonts w:ascii="Times New Roman" w:hAnsi="Times New Roman" w:cs="Times New Roman"/>
          <w:sz w:val="24"/>
          <w:szCs w:val="24"/>
        </w:rPr>
      </w:pPr>
    </w:p>
    <w:p w:rsidR="00B02B78" w:rsidRDefault="00B02B78" w:rsidP="001C771C">
      <w:pPr>
        <w:pStyle w:val="HTML"/>
        <w:tabs>
          <w:tab w:val="left" w:pos="709"/>
        </w:tabs>
        <w:jc w:val="both"/>
        <w:rPr>
          <w:rFonts w:ascii="Times New Roman" w:hAnsi="Times New Roman" w:cs="Times New Roman"/>
          <w:sz w:val="24"/>
          <w:szCs w:val="24"/>
        </w:rPr>
      </w:pPr>
      <w:r w:rsidRPr="00DC1617">
        <w:rPr>
          <w:rFonts w:ascii="Times New Roman" w:hAnsi="Times New Roman" w:cs="Times New Roman"/>
          <w:sz w:val="24"/>
          <w:szCs w:val="24"/>
        </w:rPr>
        <w:tab/>
      </w:r>
      <w:r w:rsidRPr="00DC1617">
        <w:rPr>
          <w:rFonts w:ascii="Times New Roman" w:hAnsi="Times New Roman" w:cs="Times New Roman"/>
          <w:b/>
          <w:bCs/>
          <w:sz w:val="24"/>
          <w:szCs w:val="24"/>
        </w:rPr>
        <w:t>Чл. 44.</w:t>
      </w:r>
      <w:r w:rsidRPr="00DC1617">
        <w:rPr>
          <w:rFonts w:ascii="Times New Roman" w:hAnsi="Times New Roman" w:cs="Times New Roman"/>
          <w:sz w:val="24"/>
          <w:szCs w:val="24"/>
        </w:rPr>
        <w:t xml:space="preserve"> Не могат да се продават общинските жилища в сгради, предвидени за премахване за ново строителство по действащия ПУП или освидетелствани по реда на чл. 195 от ЗУТ.</w:t>
      </w:r>
    </w:p>
    <w:p w:rsidR="005954CD" w:rsidRPr="00DC1617" w:rsidRDefault="005954CD" w:rsidP="001C771C">
      <w:pPr>
        <w:pStyle w:val="HTML"/>
        <w:tabs>
          <w:tab w:val="left" w:pos="709"/>
        </w:tabs>
        <w:jc w:val="both"/>
        <w:rPr>
          <w:rFonts w:ascii="Times New Roman" w:hAnsi="Times New Roman" w:cs="Times New Roman"/>
          <w:sz w:val="24"/>
          <w:szCs w:val="24"/>
        </w:rPr>
      </w:pPr>
    </w:p>
    <w:p w:rsidR="00B02B78"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551EDB">
        <w:rPr>
          <w:rFonts w:ascii="Times New Roman" w:hAnsi="Times New Roman" w:cs="Times New Roman"/>
          <w:b/>
          <w:bCs/>
          <w:sz w:val="24"/>
          <w:szCs w:val="24"/>
        </w:rPr>
        <w:t>Чл.45</w:t>
      </w:r>
      <w:r>
        <w:rPr>
          <w:rFonts w:ascii="Times New Roman" w:hAnsi="Times New Roman" w:cs="Times New Roman"/>
          <w:sz w:val="24"/>
          <w:szCs w:val="24"/>
        </w:rPr>
        <w:t xml:space="preserve">. </w:t>
      </w:r>
      <w:r w:rsidRPr="00551EDB">
        <w:rPr>
          <w:rFonts w:ascii="Times New Roman" w:hAnsi="Times New Roman" w:cs="Times New Roman"/>
          <w:sz w:val="24"/>
          <w:szCs w:val="24"/>
        </w:rPr>
        <w:t>Замяна на общински жилища с жилищни или нежилищни имоти, собственост на държавата, на  физически или юридически лица, се извършва при условията и по реда на чл. 40 от Закона за общинската собственост.</w:t>
      </w:r>
    </w:p>
    <w:p w:rsidR="005954CD" w:rsidRPr="00551EDB" w:rsidRDefault="005954CD" w:rsidP="001C771C">
      <w:pPr>
        <w:pStyle w:val="HTML"/>
        <w:tabs>
          <w:tab w:val="left" w:pos="709"/>
        </w:tabs>
        <w:jc w:val="both"/>
        <w:rPr>
          <w:rFonts w:ascii="Times New Roman" w:hAnsi="Times New Roman" w:cs="Times New Roman"/>
          <w:sz w:val="24"/>
          <w:szCs w:val="24"/>
        </w:rPr>
      </w:pPr>
    </w:p>
    <w:p w:rsidR="00B02B78" w:rsidRPr="005954CD"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551EDB">
        <w:rPr>
          <w:rFonts w:ascii="Times New Roman" w:hAnsi="Times New Roman" w:cs="Times New Roman"/>
          <w:b/>
          <w:bCs/>
          <w:sz w:val="24"/>
          <w:szCs w:val="24"/>
        </w:rPr>
        <w:t>Чл.46.</w:t>
      </w:r>
      <w:r w:rsidRPr="00551EDB">
        <w:rPr>
          <w:rFonts w:ascii="Times New Roman" w:hAnsi="Times New Roman" w:cs="Times New Roman"/>
          <w:sz w:val="24"/>
          <w:szCs w:val="24"/>
        </w:rPr>
        <w:t xml:space="preserve"> </w:t>
      </w:r>
      <w:r w:rsidRPr="005954CD">
        <w:rPr>
          <w:rFonts w:ascii="Times New Roman" w:hAnsi="Times New Roman" w:cs="Times New Roman"/>
          <w:bCs/>
          <w:sz w:val="24"/>
          <w:szCs w:val="24"/>
        </w:rPr>
        <w:t>(1)</w:t>
      </w:r>
      <w:r w:rsidRPr="005954CD">
        <w:rPr>
          <w:rFonts w:ascii="Times New Roman" w:hAnsi="Times New Roman" w:cs="Times New Roman"/>
          <w:sz w:val="24"/>
          <w:szCs w:val="24"/>
        </w:rPr>
        <w:t xml:space="preserve"> Продажбата на общински жилища се извършва след решение на общинския съвет.</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rPr>
        <w:t>(2)</w:t>
      </w:r>
      <w:r w:rsidRPr="005954CD">
        <w:rPr>
          <w:rFonts w:ascii="Times New Roman" w:hAnsi="Times New Roman" w:cs="Times New Roman"/>
          <w:sz w:val="24"/>
          <w:szCs w:val="24"/>
        </w:rPr>
        <w:t xml:space="preserve"> Въз основа на решението на общинския съвет кметът на общината издава заповед и сключва договор за покупко-продажба.</w:t>
      </w:r>
    </w:p>
    <w:p w:rsidR="00B02B78" w:rsidRPr="005954CD" w:rsidRDefault="00B02B78" w:rsidP="001C771C">
      <w:pPr>
        <w:pStyle w:val="HTML"/>
        <w:tabs>
          <w:tab w:val="left" w:pos="709"/>
        </w:tabs>
        <w:jc w:val="both"/>
        <w:rPr>
          <w:rFonts w:ascii="Times New Roman" w:hAnsi="Times New Roman" w:cs="Times New Roman"/>
          <w:sz w:val="24"/>
          <w:szCs w:val="24"/>
          <w:lang w:val="ru-RU"/>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(3)</w:t>
      </w:r>
      <w:r w:rsidRPr="005954CD">
        <w:rPr>
          <w:rFonts w:ascii="Times New Roman" w:hAnsi="Times New Roman" w:cs="Times New Roman"/>
          <w:sz w:val="24"/>
          <w:szCs w:val="24"/>
        </w:rPr>
        <w:t xml:space="preserve"> </w:t>
      </w:r>
      <w:proofErr w:type="spellStart"/>
      <w:r w:rsidRPr="005954CD">
        <w:rPr>
          <w:rFonts w:ascii="Times New Roman" w:hAnsi="Times New Roman" w:cs="Times New Roman"/>
          <w:sz w:val="24"/>
          <w:szCs w:val="24"/>
          <w:lang w:val="ru-RU"/>
        </w:rPr>
        <w:t>Заплащането</w:t>
      </w:r>
      <w:proofErr w:type="spellEnd"/>
      <w:r w:rsidRPr="005954CD">
        <w:rPr>
          <w:rFonts w:ascii="Times New Roman" w:hAnsi="Times New Roman" w:cs="Times New Roman"/>
          <w:sz w:val="24"/>
          <w:szCs w:val="24"/>
          <w:lang w:val="ru-RU"/>
        </w:rPr>
        <w:t xml:space="preserve"> на </w:t>
      </w:r>
      <w:proofErr w:type="spellStart"/>
      <w:r w:rsidRPr="005954CD">
        <w:rPr>
          <w:rFonts w:ascii="Times New Roman" w:hAnsi="Times New Roman" w:cs="Times New Roman"/>
          <w:sz w:val="24"/>
          <w:szCs w:val="24"/>
          <w:lang w:val="ru-RU"/>
        </w:rPr>
        <w:t>цената</w:t>
      </w:r>
      <w:proofErr w:type="spellEnd"/>
      <w:r w:rsidRPr="005954CD">
        <w:rPr>
          <w:rFonts w:ascii="Times New Roman" w:hAnsi="Times New Roman" w:cs="Times New Roman"/>
          <w:sz w:val="24"/>
          <w:szCs w:val="24"/>
          <w:lang w:val="ru-RU"/>
        </w:rPr>
        <w:t xml:space="preserve"> на </w:t>
      </w:r>
      <w:proofErr w:type="spellStart"/>
      <w:r w:rsidRPr="005954CD">
        <w:rPr>
          <w:rFonts w:ascii="Times New Roman" w:hAnsi="Times New Roman" w:cs="Times New Roman"/>
          <w:sz w:val="24"/>
          <w:szCs w:val="24"/>
          <w:lang w:val="ru-RU"/>
        </w:rPr>
        <w:t>жилището</w:t>
      </w:r>
      <w:proofErr w:type="spellEnd"/>
      <w:r w:rsidRPr="005954CD">
        <w:rPr>
          <w:rFonts w:ascii="Times New Roman" w:hAnsi="Times New Roman" w:cs="Times New Roman"/>
          <w:sz w:val="24"/>
          <w:szCs w:val="24"/>
          <w:lang w:val="ru-RU"/>
        </w:rPr>
        <w:t xml:space="preserve"> и </w:t>
      </w:r>
      <w:proofErr w:type="spellStart"/>
      <w:r w:rsidRPr="005954CD">
        <w:rPr>
          <w:rFonts w:ascii="Times New Roman" w:hAnsi="Times New Roman" w:cs="Times New Roman"/>
          <w:sz w:val="24"/>
          <w:szCs w:val="24"/>
          <w:lang w:val="ru-RU"/>
        </w:rPr>
        <w:t>допълнителните</w:t>
      </w:r>
      <w:proofErr w:type="spellEnd"/>
      <w:r w:rsidRPr="005954CD">
        <w:rPr>
          <w:rFonts w:ascii="Times New Roman" w:hAnsi="Times New Roman" w:cs="Times New Roman"/>
          <w:sz w:val="24"/>
          <w:szCs w:val="24"/>
          <w:lang w:val="ru-RU"/>
        </w:rPr>
        <w:t xml:space="preserve"> </w:t>
      </w:r>
      <w:proofErr w:type="spellStart"/>
      <w:r w:rsidRPr="005954CD">
        <w:rPr>
          <w:rFonts w:ascii="Times New Roman" w:hAnsi="Times New Roman" w:cs="Times New Roman"/>
          <w:sz w:val="24"/>
          <w:szCs w:val="24"/>
          <w:lang w:val="ru-RU"/>
        </w:rPr>
        <w:t>плащания</w:t>
      </w:r>
      <w:proofErr w:type="spellEnd"/>
      <w:r w:rsidRPr="005954CD">
        <w:rPr>
          <w:rFonts w:ascii="Times New Roman" w:hAnsi="Times New Roman" w:cs="Times New Roman"/>
          <w:sz w:val="24"/>
          <w:szCs w:val="24"/>
          <w:lang w:val="ru-RU"/>
        </w:rPr>
        <w:t xml:space="preserve"> се </w:t>
      </w:r>
      <w:proofErr w:type="spellStart"/>
      <w:r w:rsidRPr="005954CD">
        <w:rPr>
          <w:rFonts w:ascii="Times New Roman" w:hAnsi="Times New Roman" w:cs="Times New Roman"/>
          <w:sz w:val="24"/>
          <w:szCs w:val="24"/>
          <w:lang w:val="ru-RU"/>
        </w:rPr>
        <w:t>извършва</w:t>
      </w:r>
      <w:proofErr w:type="spellEnd"/>
      <w:r w:rsidRPr="005954CD">
        <w:rPr>
          <w:rFonts w:ascii="Times New Roman" w:hAnsi="Times New Roman" w:cs="Times New Roman"/>
          <w:sz w:val="24"/>
          <w:szCs w:val="24"/>
        </w:rPr>
        <w:t>т</w:t>
      </w:r>
      <w:r w:rsidRPr="005954CD">
        <w:rPr>
          <w:rFonts w:ascii="Times New Roman" w:hAnsi="Times New Roman" w:cs="Times New Roman"/>
          <w:sz w:val="24"/>
          <w:szCs w:val="24"/>
          <w:lang w:val="ru-RU"/>
        </w:rPr>
        <w:t xml:space="preserve"> в 2</w:t>
      </w:r>
      <w:r w:rsidRPr="005954CD">
        <w:rPr>
          <w:rFonts w:ascii="Times New Roman" w:hAnsi="Times New Roman" w:cs="Times New Roman"/>
          <w:sz w:val="24"/>
          <w:szCs w:val="24"/>
        </w:rPr>
        <w:t>-</w:t>
      </w:r>
      <w:proofErr w:type="spellStart"/>
      <w:r w:rsidRPr="005954CD">
        <w:rPr>
          <w:rFonts w:ascii="Times New Roman" w:hAnsi="Times New Roman" w:cs="Times New Roman"/>
          <w:sz w:val="24"/>
          <w:szCs w:val="24"/>
          <w:lang w:val="ru-RU"/>
        </w:rPr>
        <w:t>месечен</w:t>
      </w:r>
      <w:proofErr w:type="spellEnd"/>
      <w:r w:rsidRPr="005954CD">
        <w:rPr>
          <w:rFonts w:ascii="Times New Roman" w:hAnsi="Times New Roman" w:cs="Times New Roman"/>
          <w:sz w:val="24"/>
          <w:szCs w:val="24"/>
          <w:lang w:val="ru-RU"/>
        </w:rPr>
        <w:t xml:space="preserve"> срок от </w:t>
      </w:r>
      <w:proofErr w:type="spellStart"/>
      <w:r w:rsidRPr="005954CD">
        <w:rPr>
          <w:rFonts w:ascii="Times New Roman" w:hAnsi="Times New Roman" w:cs="Times New Roman"/>
          <w:sz w:val="24"/>
          <w:szCs w:val="24"/>
          <w:lang w:val="ru-RU"/>
        </w:rPr>
        <w:t>издаването</w:t>
      </w:r>
      <w:proofErr w:type="spellEnd"/>
      <w:r w:rsidRPr="005954CD">
        <w:rPr>
          <w:rFonts w:ascii="Times New Roman" w:hAnsi="Times New Roman" w:cs="Times New Roman"/>
          <w:sz w:val="24"/>
          <w:szCs w:val="24"/>
          <w:lang w:val="ru-RU"/>
        </w:rPr>
        <w:t xml:space="preserve"> на </w:t>
      </w:r>
      <w:proofErr w:type="spellStart"/>
      <w:r w:rsidRPr="005954CD">
        <w:rPr>
          <w:rFonts w:ascii="Times New Roman" w:hAnsi="Times New Roman" w:cs="Times New Roman"/>
          <w:sz w:val="24"/>
          <w:szCs w:val="24"/>
          <w:lang w:val="ru-RU"/>
        </w:rPr>
        <w:t>заповедта</w:t>
      </w:r>
      <w:proofErr w:type="spellEnd"/>
      <w:r w:rsidRPr="005954CD">
        <w:rPr>
          <w:rFonts w:ascii="Times New Roman" w:hAnsi="Times New Roman" w:cs="Times New Roman"/>
          <w:sz w:val="24"/>
          <w:szCs w:val="24"/>
          <w:lang w:val="ru-RU"/>
        </w:rPr>
        <w:t>.</w:t>
      </w:r>
    </w:p>
    <w:p w:rsidR="00B02B78" w:rsidRPr="005954CD" w:rsidRDefault="00B02B78" w:rsidP="001C771C">
      <w:pPr>
        <w:pStyle w:val="HTML"/>
        <w:tabs>
          <w:tab w:val="left" w:pos="709"/>
        </w:tabs>
        <w:jc w:val="both"/>
        <w:rPr>
          <w:rFonts w:ascii="Times New Roman" w:hAnsi="Times New Roman" w:cs="Times New Roman"/>
          <w:sz w:val="24"/>
          <w:szCs w:val="24"/>
          <w:lang w:val="ru-RU"/>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 xml:space="preserve">(4) </w:t>
      </w:r>
      <w:proofErr w:type="spellStart"/>
      <w:r w:rsidRPr="005954CD">
        <w:rPr>
          <w:rFonts w:ascii="Times New Roman" w:hAnsi="Times New Roman" w:cs="Times New Roman"/>
          <w:sz w:val="24"/>
          <w:szCs w:val="24"/>
          <w:lang w:val="ru-RU"/>
        </w:rPr>
        <w:t>Сключването</w:t>
      </w:r>
      <w:proofErr w:type="spellEnd"/>
      <w:r w:rsidRPr="005954CD">
        <w:rPr>
          <w:rFonts w:ascii="Times New Roman" w:hAnsi="Times New Roman" w:cs="Times New Roman"/>
          <w:sz w:val="24"/>
          <w:szCs w:val="24"/>
          <w:lang w:val="ru-RU"/>
        </w:rPr>
        <w:t xml:space="preserve"> на договора за </w:t>
      </w:r>
      <w:proofErr w:type="spellStart"/>
      <w:r w:rsidRPr="005954CD">
        <w:rPr>
          <w:rFonts w:ascii="Times New Roman" w:hAnsi="Times New Roman" w:cs="Times New Roman"/>
          <w:sz w:val="24"/>
          <w:szCs w:val="24"/>
          <w:lang w:val="ru-RU"/>
        </w:rPr>
        <w:t>покупко-продажба</w:t>
      </w:r>
      <w:proofErr w:type="spellEnd"/>
      <w:r w:rsidRPr="005954CD">
        <w:rPr>
          <w:rFonts w:ascii="Times New Roman" w:hAnsi="Times New Roman" w:cs="Times New Roman"/>
          <w:sz w:val="24"/>
          <w:szCs w:val="24"/>
          <w:lang w:val="ru-RU"/>
        </w:rPr>
        <w:t xml:space="preserve"> се </w:t>
      </w:r>
      <w:proofErr w:type="spellStart"/>
      <w:r w:rsidRPr="005954CD">
        <w:rPr>
          <w:rFonts w:ascii="Times New Roman" w:hAnsi="Times New Roman" w:cs="Times New Roman"/>
          <w:sz w:val="24"/>
          <w:szCs w:val="24"/>
          <w:lang w:val="ru-RU"/>
        </w:rPr>
        <w:t>извършва</w:t>
      </w:r>
      <w:proofErr w:type="spellEnd"/>
      <w:r w:rsidRPr="005954CD">
        <w:rPr>
          <w:rFonts w:ascii="Times New Roman" w:hAnsi="Times New Roman" w:cs="Times New Roman"/>
          <w:sz w:val="24"/>
          <w:szCs w:val="24"/>
          <w:lang w:val="ru-RU"/>
        </w:rPr>
        <w:t xml:space="preserve"> в 7</w:t>
      </w:r>
      <w:r w:rsidRPr="005954CD">
        <w:rPr>
          <w:rFonts w:ascii="Times New Roman" w:hAnsi="Times New Roman" w:cs="Times New Roman"/>
          <w:sz w:val="24"/>
          <w:szCs w:val="24"/>
        </w:rPr>
        <w:t>-</w:t>
      </w:r>
      <w:proofErr w:type="spellStart"/>
      <w:r w:rsidRPr="005954CD">
        <w:rPr>
          <w:rFonts w:ascii="Times New Roman" w:hAnsi="Times New Roman" w:cs="Times New Roman"/>
          <w:sz w:val="24"/>
          <w:szCs w:val="24"/>
          <w:lang w:val="ru-RU"/>
        </w:rPr>
        <w:t>дневен</w:t>
      </w:r>
      <w:proofErr w:type="spellEnd"/>
      <w:r w:rsidRPr="005954CD">
        <w:rPr>
          <w:rFonts w:ascii="Times New Roman" w:hAnsi="Times New Roman" w:cs="Times New Roman"/>
          <w:sz w:val="24"/>
          <w:szCs w:val="24"/>
          <w:lang w:val="ru-RU"/>
        </w:rPr>
        <w:t xml:space="preserve"> срок, след </w:t>
      </w:r>
      <w:proofErr w:type="spellStart"/>
      <w:r w:rsidRPr="005954CD">
        <w:rPr>
          <w:rFonts w:ascii="Times New Roman" w:hAnsi="Times New Roman" w:cs="Times New Roman"/>
          <w:sz w:val="24"/>
          <w:szCs w:val="24"/>
          <w:lang w:val="ru-RU"/>
        </w:rPr>
        <w:t>извършване</w:t>
      </w:r>
      <w:proofErr w:type="spellEnd"/>
      <w:r w:rsidRPr="005954CD">
        <w:rPr>
          <w:rFonts w:ascii="Times New Roman" w:hAnsi="Times New Roman" w:cs="Times New Roman"/>
          <w:sz w:val="24"/>
          <w:szCs w:val="24"/>
          <w:lang w:val="ru-RU"/>
        </w:rPr>
        <w:t xml:space="preserve"> на </w:t>
      </w:r>
      <w:proofErr w:type="spellStart"/>
      <w:r w:rsidRPr="005954CD">
        <w:rPr>
          <w:rFonts w:ascii="Times New Roman" w:hAnsi="Times New Roman" w:cs="Times New Roman"/>
          <w:sz w:val="24"/>
          <w:szCs w:val="24"/>
          <w:lang w:val="ru-RU"/>
        </w:rPr>
        <w:t>плащан</w:t>
      </w:r>
      <w:r w:rsidRPr="005954CD">
        <w:rPr>
          <w:rFonts w:ascii="Times New Roman" w:hAnsi="Times New Roman" w:cs="Times New Roman"/>
          <w:sz w:val="24"/>
          <w:szCs w:val="24"/>
        </w:rPr>
        <w:t>ията</w:t>
      </w:r>
      <w:proofErr w:type="spellEnd"/>
      <w:r w:rsidRPr="005954CD">
        <w:rPr>
          <w:rFonts w:ascii="Times New Roman" w:hAnsi="Times New Roman" w:cs="Times New Roman"/>
          <w:sz w:val="24"/>
          <w:szCs w:val="24"/>
          <w:lang w:val="ru-RU"/>
        </w:rPr>
        <w:t xml:space="preserve"> по ал.3.</w:t>
      </w:r>
    </w:p>
    <w:p w:rsidR="00B02B78"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(5)</w:t>
      </w:r>
      <w:r w:rsidRPr="005954CD">
        <w:rPr>
          <w:rFonts w:ascii="Times New Roman" w:hAnsi="Times New Roman" w:cs="Times New Roman"/>
          <w:sz w:val="24"/>
          <w:szCs w:val="24"/>
          <w:lang w:val="ru-RU"/>
        </w:rPr>
        <w:t xml:space="preserve"> </w:t>
      </w:r>
      <w:proofErr w:type="spellStart"/>
      <w:r w:rsidRPr="005954CD">
        <w:rPr>
          <w:rFonts w:ascii="Times New Roman" w:hAnsi="Times New Roman" w:cs="Times New Roman"/>
          <w:sz w:val="24"/>
          <w:szCs w:val="24"/>
          <w:lang w:val="ru-RU"/>
        </w:rPr>
        <w:t>Неплащането</w:t>
      </w:r>
      <w:proofErr w:type="spellEnd"/>
      <w:r w:rsidRPr="005954CD">
        <w:rPr>
          <w:rFonts w:ascii="Times New Roman" w:hAnsi="Times New Roman" w:cs="Times New Roman"/>
          <w:sz w:val="24"/>
          <w:szCs w:val="24"/>
          <w:lang w:val="ru-RU"/>
        </w:rPr>
        <w:t xml:space="preserve"> на </w:t>
      </w:r>
      <w:proofErr w:type="spellStart"/>
      <w:r w:rsidRPr="005954CD">
        <w:rPr>
          <w:rFonts w:ascii="Times New Roman" w:hAnsi="Times New Roman" w:cs="Times New Roman"/>
          <w:sz w:val="24"/>
          <w:szCs w:val="24"/>
          <w:lang w:val="ru-RU"/>
        </w:rPr>
        <w:t>цената</w:t>
      </w:r>
      <w:proofErr w:type="spellEnd"/>
      <w:r w:rsidRPr="005954CD">
        <w:rPr>
          <w:rFonts w:ascii="Times New Roman" w:hAnsi="Times New Roman" w:cs="Times New Roman"/>
          <w:sz w:val="24"/>
          <w:szCs w:val="24"/>
          <w:lang w:val="ru-RU"/>
        </w:rPr>
        <w:t xml:space="preserve"> в определения срок се </w:t>
      </w:r>
      <w:proofErr w:type="spellStart"/>
      <w:r w:rsidRPr="005954CD">
        <w:rPr>
          <w:rFonts w:ascii="Times New Roman" w:hAnsi="Times New Roman" w:cs="Times New Roman"/>
          <w:sz w:val="24"/>
          <w:szCs w:val="24"/>
          <w:lang w:val="ru-RU"/>
        </w:rPr>
        <w:t>счита</w:t>
      </w:r>
      <w:proofErr w:type="spellEnd"/>
      <w:r w:rsidRPr="005954CD">
        <w:rPr>
          <w:rFonts w:ascii="Times New Roman" w:hAnsi="Times New Roman" w:cs="Times New Roman"/>
          <w:sz w:val="24"/>
          <w:szCs w:val="24"/>
          <w:lang w:val="ru-RU"/>
        </w:rPr>
        <w:t xml:space="preserve"> за отказ </w:t>
      </w:r>
      <w:proofErr w:type="gramStart"/>
      <w:r w:rsidRPr="005954CD">
        <w:rPr>
          <w:rFonts w:ascii="Times New Roman" w:hAnsi="Times New Roman" w:cs="Times New Roman"/>
          <w:sz w:val="24"/>
          <w:szCs w:val="24"/>
          <w:lang w:val="ru-RU"/>
        </w:rPr>
        <w:t>от покупка</w:t>
      </w:r>
      <w:proofErr w:type="gramEnd"/>
      <w:r w:rsidRPr="005954CD">
        <w:rPr>
          <w:rFonts w:ascii="Times New Roman" w:hAnsi="Times New Roman" w:cs="Times New Roman"/>
          <w:sz w:val="24"/>
          <w:szCs w:val="24"/>
          <w:lang w:val="ru-RU"/>
        </w:rPr>
        <w:t xml:space="preserve"> на </w:t>
      </w:r>
      <w:proofErr w:type="spellStart"/>
      <w:r w:rsidRPr="005954CD">
        <w:rPr>
          <w:rFonts w:ascii="Times New Roman" w:hAnsi="Times New Roman" w:cs="Times New Roman"/>
          <w:sz w:val="24"/>
          <w:szCs w:val="24"/>
          <w:lang w:val="ru-RU"/>
        </w:rPr>
        <w:t>жилището</w:t>
      </w:r>
      <w:proofErr w:type="spellEnd"/>
      <w:r w:rsidRPr="005954CD">
        <w:rPr>
          <w:rFonts w:ascii="Times New Roman" w:hAnsi="Times New Roman" w:cs="Times New Roman"/>
          <w:sz w:val="24"/>
          <w:szCs w:val="24"/>
          <w:lang w:val="ru-RU"/>
        </w:rPr>
        <w:t xml:space="preserve"> и </w:t>
      </w:r>
      <w:proofErr w:type="spellStart"/>
      <w:r w:rsidRPr="005954CD">
        <w:rPr>
          <w:rFonts w:ascii="Times New Roman" w:hAnsi="Times New Roman" w:cs="Times New Roman"/>
          <w:sz w:val="24"/>
          <w:szCs w:val="24"/>
          <w:lang w:val="ru-RU"/>
        </w:rPr>
        <w:t>определеният</w:t>
      </w:r>
      <w:proofErr w:type="spellEnd"/>
      <w:r w:rsidRPr="005954CD">
        <w:rPr>
          <w:rFonts w:ascii="Times New Roman" w:hAnsi="Times New Roman" w:cs="Times New Roman"/>
          <w:sz w:val="24"/>
          <w:szCs w:val="24"/>
          <w:lang w:val="ru-RU"/>
        </w:rPr>
        <w:t xml:space="preserve"> за </w:t>
      </w:r>
      <w:proofErr w:type="spellStart"/>
      <w:r w:rsidRPr="005954CD">
        <w:rPr>
          <w:rFonts w:ascii="Times New Roman" w:hAnsi="Times New Roman" w:cs="Times New Roman"/>
          <w:sz w:val="24"/>
          <w:szCs w:val="24"/>
          <w:lang w:val="ru-RU"/>
        </w:rPr>
        <w:t>купувач</w:t>
      </w:r>
      <w:proofErr w:type="spellEnd"/>
      <w:r w:rsidRPr="005954CD">
        <w:rPr>
          <w:rFonts w:ascii="Times New Roman" w:hAnsi="Times New Roman" w:cs="Times New Roman"/>
          <w:sz w:val="24"/>
          <w:szCs w:val="24"/>
          <w:lang w:val="ru-RU"/>
        </w:rPr>
        <w:t xml:space="preserve"> </w:t>
      </w:r>
      <w:proofErr w:type="spellStart"/>
      <w:r w:rsidRPr="005954CD">
        <w:rPr>
          <w:rFonts w:ascii="Times New Roman" w:hAnsi="Times New Roman" w:cs="Times New Roman"/>
          <w:sz w:val="24"/>
          <w:szCs w:val="24"/>
          <w:lang w:val="ru-RU"/>
        </w:rPr>
        <w:t>наемател</w:t>
      </w:r>
      <w:proofErr w:type="spellEnd"/>
      <w:r w:rsidRPr="005954CD">
        <w:rPr>
          <w:rFonts w:ascii="Times New Roman" w:hAnsi="Times New Roman" w:cs="Times New Roman"/>
          <w:sz w:val="24"/>
          <w:szCs w:val="24"/>
          <w:lang w:val="ru-RU"/>
        </w:rPr>
        <w:t xml:space="preserve"> </w:t>
      </w:r>
      <w:proofErr w:type="spellStart"/>
      <w:r w:rsidRPr="005954CD">
        <w:rPr>
          <w:rFonts w:ascii="Times New Roman" w:hAnsi="Times New Roman" w:cs="Times New Roman"/>
          <w:sz w:val="24"/>
          <w:szCs w:val="24"/>
          <w:lang w:val="ru-RU"/>
        </w:rPr>
        <w:t>заплаща</w:t>
      </w:r>
      <w:proofErr w:type="spellEnd"/>
      <w:r w:rsidRPr="005954CD">
        <w:rPr>
          <w:rFonts w:ascii="Times New Roman" w:hAnsi="Times New Roman" w:cs="Times New Roman"/>
          <w:sz w:val="24"/>
          <w:szCs w:val="24"/>
          <w:lang w:val="ru-RU"/>
        </w:rPr>
        <w:t xml:space="preserve"> </w:t>
      </w:r>
      <w:proofErr w:type="spellStart"/>
      <w:r w:rsidRPr="005954CD">
        <w:rPr>
          <w:rFonts w:ascii="Times New Roman" w:hAnsi="Times New Roman" w:cs="Times New Roman"/>
          <w:sz w:val="24"/>
          <w:szCs w:val="24"/>
          <w:lang w:val="ru-RU"/>
        </w:rPr>
        <w:t>всички</w:t>
      </w:r>
      <w:proofErr w:type="spellEnd"/>
      <w:r w:rsidRPr="005954CD">
        <w:rPr>
          <w:rFonts w:ascii="Times New Roman" w:hAnsi="Times New Roman" w:cs="Times New Roman"/>
          <w:sz w:val="24"/>
          <w:szCs w:val="24"/>
          <w:lang w:val="ru-RU"/>
        </w:rPr>
        <w:t xml:space="preserve"> такси и </w:t>
      </w:r>
      <w:proofErr w:type="spellStart"/>
      <w:r w:rsidRPr="005954CD">
        <w:rPr>
          <w:rFonts w:ascii="Times New Roman" w:hAnsi="Times New Roman" w:cs="Times New Roman"/>
          <w:sz w:val="24"/>
          <w:szCs w:val="24"/>
          <w:lang w:val="ru-RU"/>
        </w:rPr>
        <w:t>разходи</w:t>
      </w:r>
      <w:proofErr w:type="spellEnd"/>
      <w:r w:rsidRPr="005954CD">
        <w:rPr>
          <w:rFonts w:ascii="Times New Roman" w:hAnsi="Times New Roman" w:cs="Times New Roman"/>
          <w:sz w:val="24"/>
          <w:szCs w:val="24"/>
          <w:lang w:val="ru-RU"/>
        </w:rPr>
        <w:t xml:space="preserve"> за </w:t>
      </w:r>
      <w:r w:rsidRPr="005954CD">
        <w:rPr>
          <w:rFonts w:ascii="Times New Roman" w:hAnsi="Times New Roman" w:cs="Times New Roman"/>
          <w:sz w:val="24"/>
          <w:szCs w:val="24"/>
        </w:rPr>
        <w:t>подготовка на жилището за</w:t>
      </w:r>
      <w:r w:rsidRPr="00551EDB">
        <w:rPr>
          <w:rFonts w:ascii="Times New Roman" w:hAnsi="Times New Roman" w:cs="Times New Roman"/>
          <w:sz w:val="24"/>
          <w:szCs w:val="24"/>
        </w:rPr>
        <w:t xml:space="preserve"> продажба – за техническо заснемане и описание, за правен анализ и пазарна оценка.</w:t>
      </w:r>
    </w:p>
    <w:p w:rsidR="005954CD" w:rsidRPr="00551EDB" w:rsidRDefault="005954CD" w:rsidP="001C771C">
      <w:pPr>
        <w:pStyle w:val="HTML"/>
        <w:tabs>
          <w:tab w:val="left" w:pos="709"/>
        </w:tabs>
        <w:jc w:val="both"/>
        <w:rPr>
          <w:rFonts w:ascii="Times New Roman" w:hAnsi="Times New Roman" w:cs="Times New Roman"/>
          <w:sz w:val="24"/>
          <w:szCs w:val="24"/>
        </w:rPr>
      </w:pPr>
    </w:p>
    <w:p w:rsidR="00B02B78" w:rsidRPr="005954CD"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b/>
          <w:bCs/>
          <w:sz w:val="24"/>
          <w:szCs w:val="24"/>
        </w:rPr>
        <w:tab/>
      </w:r>
      <w:r w:rsidRPr="00551EDB">
        <w:rPr>
          <w:rFonts w:ascii="Times New Roman" w:hAnsi="Times New Roman" w:cs="Times New Roman"/>
          <w:b/>
          <w:bCs/>
          <w:sz w:val="24"/>
          <w:szCs w:val="24"/>
        </w:rPr>
        <w:t>Чл. 4</w:t>
      </w:r>
      <w:r w:rsidRPr="005954CD">
        <w:rPr>
          <w:rFonts w:ascii="Times New Roman" w:hAnsi="Times New Roman" w:cs="Times New Roman"/>
          <w:b/>
          <w:bCs/>
          <w:sz w:val="24"/>
          <w:szCs w:val="24"/>
        </w:rPr>
        <w:t>7.</w:t>
      </w:r>
      <w:r w:rsidR="005954CD">
        <w:rPr>
          <w:rFonts w:ascii="Times New Roman" w:hAnsi="Times New Roman" w:cs="Times New Roman"/>
          <w:bCs/>
          <w:sz w:val="24"/>
          <w:szCs w:val="24"/>
          <w:lang w:val="en-US"/>
        </w:rPr>
        <w:t xml:space="preserve"> </w:t>
      </w:r>
      <w:r w:rsidRPr="005954CD">
        <w:rPr>
          <w:rFonts w:ascii="Times New Roman" w:hAnsi="Times New Roman" w:cs="Times New Roman"/>
          <w:bCs/>
          <w:sz w:val="24"/>
          <w:szCs w:val="24"/>
          <w:lang w:val="ru-RU"/>
        </w:rPr>
        <w:t>(</w:t>
      </w:r>
      <w:r w:rsidRPr="005954CD">
        <w:rPr>
          <w:rFonts w:ascii="Times New Roman" w:hAnsi="Times New Roman" w:cs="Times New Roman"/>
          <w:sz w:val="24"/>
          <w:szCs w:val="24"/>
          <w:lang w:val="ru-RU"/>
        </w:rPr>
        <w:t>1)</w:t>
      </w:r>
      <w:r w:rsidR="001C771C">
        <w:rPr>
          <w:rFonts w:ascii="Times New Roman" w:hAnsi="Times New Roman" w:cs="Times New Roman"/>
          <w:sz w:val="24"/>
          <w:szCs w:val="24"/>
          <w:lang w:val="ru-RU"/>
        </w:rPr>
        <w:t xml:space="preserve"> </w:t>
      </w:r>
      <w:r w:rsidRPr="005954CD">
        <w:rPr>
          <w:rFonts w:ascii="Times New Roman" w:hAnsi="Times New Roman" w:cs="Times New Roman"/>
          <w:sz w:val="24"/>
          <w:szCs w:val="24"/>
        </w:rPr>
        <w:t>Право на строеж върху имоти-частна общинска собственост, отредени за изграждане на социални жилища, може да се учредява без търг или конкурс на лица с установени жилищни нужди и на жилищностроителни кооперации или сдружения, в които членуват само такива лица.</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lang w:val="ru-RU"/>
        </w:rPr>
        <w:tab/>
      </w:r>
      <w:r w:rsidRPr="005954CD">
        <w:rPr>
          <w:rFonts w:ascii="Times New Roman" w:hAnsi="Times New Roman" w:cs="Times New Roman"/>
          <w:bCs/>
          <w:sz w:val="24"/>
          <w:szCs w:val="24"/>
          <w:lang w:val="ru-RU"/>
        </w:rPr>
        <w:t>(2)</w:t>
      </w:r>
      <w:r w:rsidRPr="005954CD">
        <w:rPr>
          <w:rFonts w:ascii="Times New Roman" w:hAnsi="Times New Roman" w:cs="Times New Roman"/>
          <w:sz w:val="24"/>
          <w:szCs w:val="24"/>
        </w:rPr>
        <w:t xml:space="preserve"> </w:t>
      </w:r>
      <w:proofErr w:type="spellStart"/>
      <w:r w:rsidRPr="005954CD">
        <w:rPr>
          <w:rFonts w:ascii="Times New Roman" w:hAnsi="Times New Roman" w:cs="Times New Roman"/>
          <w:sz w:val="24"/>
          <w:szCs w:val="24"/>
          <w:lang w:val="ru-RU"/>
        </w:rPr>
        <w:t>Правото</w:t>
      </w:r>
      <w:proofErr w:type="spellEnd"/>
      <w:r w:rsidRPr="005954CD">
        <w:rPr>
          <w:rFonts w:ascii="Times New Roman" w:hAnsi="Times New Roman" w:cs="Times New Roman"/>
          <w:sz w:val="24"/>
          <w:szCs w:val="24"/>
          <w:lang w:val="ru-RU"/>
        </w:rPr>
        <w:t xml:space="preserve"> на </w:t>
      </w:r>
      <w:proofErr w:type="spellStart"/>
      <w:r w:rsidRPr="005954CD">
        <w:rPr>
          <w:rFonts w:ascii="Times New Roman" w:hAnsi="Times New Roman" w:cs="Times New Roman"/>
          <w:sz w:val="24"/>
          <w:szCs w:val="24"/>
          <w:lang w:val="ru-RU"/>
        </w:rPr>
        <w:t>строеж</w:t>
      </w:r>
      <w:proofErr w:type="spellEnd"/>
      <w:r w:rsidRPr="005954CD">
        <w:rPr>
          <w:rFonts w:ascii="Times New Roman" w:hAnsi="Times New Roman" w:cs="Times New Roman"/>
          <w:sz w:val="24"/>
          <w:szCs w:val="24"/>
          <w:lang w:val="ru-RU"/>
        </w:rPr>
        <w:t xml:space="preserve"> по ал.1</w:t>
      </w:r>
      <w:r w:rsidRPr="005954CD">
        <w:rPr>
          <w:rFonts w:ascii="Times New Roman" w:hAnsi="Times New Roman" w:cs="Times New Roman"/>
          <w:sz w:val="24"/>
          <w:szCs w:val="24"/>
        </w:rPr>
        <w:t xml:space="preserve"> се учредява на лицата по ал.1, когато отговарят на условията по чл.8, ал. 1 от настоящата наредба.</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w:t>
      </w:r>
      <w:r w:rsidRPr="005954CD">
        <w:rPr>
          <w:rFonts w:ascii="Times New Roman" w:hAnsi="Times New Roman" w:cs="Times New Roman"/>
          <w:bCs/>
          <w:sz w:val="24"/>
          <w:szCs w:val="24"/>
        </w:rPr>
        <w:t>3</w:t>
      </w:r>
      <w:r w:rsidRPr="005954CD">
        <w:rPr>
          <w:rFonts w:ascii="Times New Roman" w:hAnsi="Times New Roman" w:cs="Times New Roman"/>
          <w:bCs/>
          <w:sz w:val="24"/>
          <w:szCs w:val="24"/>
          <w:lang w:val="ru-RU"/>
        </w:rPr>
        <w:t>)</w:t>
      </w:r>
      <w:r w:rsidRPr="005954CD">
        <w:rPr>
          <w:rFonts w:ascii="Times New Roman" w:hAnsi="Times New Roman" w:cs="Times New Roman"/>
          <w:sz w:val="24"/>
          <w:szCs w:val="24"/>
        </w:rPr>
        <w:t xml:space="preserve">  Правото на строеж на жилищностроителни кооперации или сдружения се учредява, когато в тях участват само лица или семейства, отговарящи на условията по чл.8, ал.1 от настоящата наредба.</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(4)</w:t>
      </w:r>
      <w:r w:rsidRPr="005954CD">
        <w:rPr>
          <w:rFonts w:ascii="Times New Roman" w:hAnsi="Times New Roman" w:cs="Times New Roman"/>
          <w:sz w:val="24"/>
          <w:szCs w:val="24"/>
        </w:rPr>
        <w:t xml:space="preserve"> За установяването на обстоятелствата по чл. 8, ал. 1, лицата и/или  членовете на семейството подават заявление и декларация по образец по чл. 8, ал.2, ведно с изискващите се документи към тях.</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 xml:space="preserve"> </w:t>
      </w: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(5)</w:t>
      </w:r>
      <w:r w:rsidRPr="005954CD">
        <w:rPr>
          <w:rFonts w:ascii="Times New Roman" w:hAnsi="Times New Roman" w:cs="Times New Roman"/>
          <w:sz w:val="24"/>
          <w:szCs w:val="24"/>
        </w:rPr>
        <w:t xml:space="preserve"> Заявлението и декларацията се подават до кмета на Община Кърджали.</w:t>
      </w:r>
    </w:p>
    <w:p w:rsidR="00B02B78" w:rsidRPr="005954CD" w:rsidRDefault="00B02B78" w:rsidP="001C771C">
      <w:pPr>
        <w:pStyle w:val="HTML"/>
        <w:tabs>
          <w:tab w:val="left" w:pos="709"/>
        </w:tabs>
        <w:jc w:val="both"/>
        <w:rPr>
          <w:rFonts w:ascii="Times New Roman" w:hAnsi="Times New Roman" w:cs="Times New Roman"/>
          <w:sz w:val="24"/>
          <w:szCs w:val="24"/>
          <w:u w:val="single"/>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w:t>
      </w:r>
      <w:r w:rsidRPr="005954CD">
        <w:rPr>
          <w:rFonts w:ascii="Times New Roman" w:hAnsi="Times New Roman" w:cs="Times New Roman"/>
          <w:bCs/>
          <w:sz w:val="24"/>
          <w:szCs w:val="24"/>
        </w:rPr>
        <w:t>6</w:t>
      </w:r>
      <w:r w:rsidRPr="005954CD">
        <w:rPr>
          <w:rFonts w:ascii="Times New Roman" w:hAnsi="Times New Roman" w:cs="Times New Roman"/>
          <w:bCs/>
          <w:sz w:val="24"/>
          <w:szCs w:val="24"/>
          <w:lang w:val="ru-RU"/>
        </w:rPr>
        <w:t>)</w:t>
      </w:r>
      <w:r w:rsidRPr="005954CD">
        <w:rPr>
          <w:rFonts w:ascii="Times New Roman" w:hAnsi="Times New Roman" w:cs="Times New Roman"/>
          <w:sz w:val="24"/>
          <w:szCs w:val="24"/>
        </w:rPr>
        <w:t xml:space="preserve"> Когато заявители са жилищностроителни кооперации или сдружения, заявлението се подава от ръководния орган на кооперацията или сдружението. Към заявлението се прилагат следните документи: копие от учредителен акт, копие от устава на жилищностроителната кооперация, копие от документи за вписани обстоятелства в </w:t>
      </w:r>
      <w:r w:rsidRPr="005954CD">
        <w:rPr>
          <w:rFonts w:ascii="Times New Roman" w:hAnsi="Times New Roman" w:cs="Times New Roman"/>
          <w:sz w:val="24"/>
          <w:szCs w:val="24"/>
        </w:rPr>
        <w:lastRenderedPageBreak/>
        <w:t>Търговския регистър, решение на общото събрание за учредяване право на строеж по реда на 49а от ЗОС; заявление и декларация на лицата и/или членовете на семейството по образец по чл.8, ал.2, ведно с изискващите се документи към същите;</w:t>
      </w:r>
    </w:p>
    <w:p w:rsidR="00B02B78" w:rsidRPr="005954CD" w:rsidRDefault="00B02B78" w:rsidP="001C771C">
      <w:pPr>
        <w:pStyle w:val="HTML"/>
        <w:tabs>
          <w:tab w:val="left" w:pos="709"/>
        </w:tabs>
        <w:jc w:val="both"/>
        <w:rPr>
          <w:rFonts w:ascii="Times New Roman" w:hAnsi="Times New Roman" w:cs="Times New Roman"/>
          <w:sz w:val="24"/>
          <w:szCs w:val="24"/>
          <w:u w:val="single"/>
        </w:rPr>
      </w:pPr>
      <w:r w:rsidRPr="005954CD">
        <w:rPr>
          <w:rFonts w:ascii="Times New Roman" w:hAnsi="Times New Roman" w:cs="Times New Roman"/>
          <w:sz w:val="24"/>
          <w:szCs w:val="24"/>
          <w:lang w:val="ru-RU"/>
        </w:rPr>
        <w:tab/>
      </w:r>
      <w:r w:rsidRPr="005954CD">
        <w:rPr>
          <w:rFonts w:ascii="Times New Roman" w:hAnsi="Times New Roman" w:cs="Times New Roman"/>
          <w:bCs/>
          <w:sz w:val="24"/>
          <w:szCs w:val="24"/>
          <w:lang w:val="ru-RU"/>
        </w:rPr>
        <w:t>(7)</w:t>
      </w:r>
      <w:r w:rsidRPr="005954CD">
        <w:rPr>
          <w:rFonts w:ascii="Times New Roman" w:hAnsi="Times New Roman" w:cs="Times New Roman"/>
          <w:sz w:val="24"/>
          <w:szCs w:val="24"/>
        </w:rPr>
        <w:t xml:space="preserve"> Документите се разглеждат от комисията по чл. 13 в едномесечен срок от подаването им. Решенията на комисията се оформят в протокол, който се утвърждава от кмета на общината.</w:t>
      </w:r>
    </w:p>
    <w:p w:rsidR="00B02B78" w:rsidRPr="00551EDB"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(8)</w:t>
      </w:r>
      <w:r w:rsidRPr="005954CD">
        <w:rPr>
          <w:rFonts w:ascii="Times New Roman" w:hAnsi="Times New Roman" w:cs="Times New Roman"/>
          <w:sz w:val="24"/>
          <w:szCs w:val="24"/>
        </w:rPr>
        <w:t xml:space="preserve"> Правото на строеж по ал. 1 се учредява</w:t>
      </w:r>
      <w:r w:rsidRPr="005954CD">
        <w:rPr>
          <w:rFonts w:ascii="Times New Roman" w:hAnsi="Times New Roman" w:cs="Times New Roman"/>
          <w:sz w:val="24"/>
          <w:szCs w:val="24"/>
          <w:lang w:val="ru-RU"/>
        </w:rPr>
        <w:t xml:space="preserve"> с решение на </w:t>
      </w:r>
      <w:r w:rsidRPr="005954CD">
        <w:rPr>
          <w:rFonts w:ascii="Times New Roman" w:hAnsi="Times New Roman" w:cs="Times New Roman"/>
          <w:sz w:val="24"/>
          <w:szCs w:val="24"/>
        </w:rPr>
        <w:t>о</w:t>
      </w:r>
      <w:proofErr w:type="spellStart"/>
      <w:r w:rsidRPr="005954CD">
        <w:rPr>
          <w:rFonts w:ascii="Times New Roman" w:hAnsi="Times New Roman" w:cs="Times New Roman"/>
          <w:sz w:val="24"/>
          <w:szCs w:val="24"/>
          <w:lang w:val="ru-RU"/>
        </w:rPr>
        <w:t>бщинския</w:t>
      </w:r>
      <w:proofErr w:type="spellEnd"/>
      <w:r w:rsidRPr="005954CD">
        <w:rPr>
          <w:rFonts w:ascii="Times New Roman" w:hAnsi="Times New Roman" w:cs="Times New Roman"/>
          <w:sz w:val="24"/>
          <w:szCs w:val="24"/>
          <w:lang w:val="ru-RU"/>
        </w:rPr>
        <w:t xml:space="preserve"> </w:t>
      </w:r>
      <w:proofErr w:type="spellStart"/>
      <w:r w:rsidRPr="005954CD">
        <w:rPr>
          <w:rFonts w:ascii="Times New Roman" w:hAnsi="Times New Roman" w:cs="Times New Roman"/>
          <w:sz w:val="24"/>
          <w:szCs w:val="24"/>
          <w:lang w:val="ru-RU"/>
        </w:rPr>
        <w:t>съвет</w:t>
      </w:r>
      <w:proofErr w:type="spellEnd"/>
      <w:r w:rsidRPr="005954CD">
        <w:rPr>
          <w:rFonts w:ascii="Times New Roman" w:hAnsi="Times New Roman" w:cs="Times New Roman"/>
          <w:sz w:val="24"/>
          <w:szCs w:val="24"/>
          <w:lang w:val="ru-RU"/>
        </w:rPr>
        <w:t xml:space="preserve"> </w:t>
      </w:r>
      <w:r w:rsidRPr="005954CD">
        <w:rPr>
          <w:rFonts w:ascii="Times New Roman" w:hAnsi="Times New Roman" w:cs="Times New Roman"/>
          <w:sz w:val="24"/>
          <w:szCs w:val="24"/>
        </w:rPr>
        <w:t>на цена, определена от Общинския съвет</w:t>
      </w:r>
      <w:r w:rsidRPr="00551EDB">
        <w:rPr>
          <w:rFonts w:ascii="Times New Roman" w:hAnsi="Times New Roman" w:cs="Times New Roman"/>
          <w:sz w:val="24"/>
          <w:szCs w:val="24"/>
        </w:rPr>
        <w:t>, която не може да бъде по-ниска от данъчната оценка на имота.</w:t>
      </w:r>
    </w:p>
    <w:p w:rsidR="00B02B78" w:rsidRPr="005954CD"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5954CD">
        <w:rPr>
          <w:rFonts w:ascii="Times New Roman" w:hAnsi="Times New Roman" w:cs="Times New Roman"/>
          <w:bCs/>
          <w:sz w:val="24"/>
          <w:szCs w:val="24"/>
          <w:lang w:val="ru-RU"/>
        </w:rPr>
        <w:t>(9)</w:t>
      </w:r>
      <w:r w:rsidRPr="005954CD">
        <w:rPr>
          <w:rFonts w:ascii="Times New Roman" w:hAnsi="Times New Roman" w:cs="Times New Roman"/>
          <w:sz w:val="24"/>
          <w:szCs w:val="24"/>
        </w:rPr>
        <w:t xml:space="preserve"> Въз основа на решението на общинския съвет кметът на общината издава заповед и сключва договор с </w:t>
      </w:r>
      <w:proofErr w:type="spellStart"/>
      <w:r w:rsidRPr="005954CD">
        <w:rPr>
          <w:rFonts w:ascii="Times New Roman" w:hAnsi="Times New Roman" w:cs="Times New Roman"/>
          <w:sz w:val="24"/>
          <w:szCs w:val="24"/>
        </w:rPr>
        <w:t>правоимащите</w:t>
      </w:r>
      <w:proofErr w:type="spellEnd"/>
      <w:r w:rsidRPr="005954CD">
        <w:rPr>
          <w:rFonts w:ascii="Times New Roman" w:hAnsi="Times New Roman" w:cs="Times New Roman"/>
          <w:sz w:val="24"/>
          <w:szCs w:val="24"/>
        </w:rPr>
        <w:t xml:space="preserve"> лица, съответно с органа на управление на жилищностроителна кооперация или сдружение. </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(10)</w:t>
      </w:r>
      <w:r w:rsidRPr="005954CD">
        <w:rPr>
          <w:rFonts w:ascii="Times New Roman" w:hAnsi="Times New Roman" w:cs="Times New Roman"/>
          <w:sz w:val="24"/>
          <w:szCs w:val="24"/>
        </w:rPr>
        <w:t xml:space="preserve"> </w:t>
      </w:r>
      <w:proofErr w:type="gramStart"/>
      <w:r w:rsidRPr="005954CD">
        <w:rPr>
          <w:rFonts w:ascii="Times New Roman" w:hAnsi="Times New Roman" w:cs="Times New Roman"/>
          <w:sz w:val="24"/>
          <w:szCs w:val="24"/>
        </w:rPr>
        <w:t>В</w:t>
      </w:r>
      <w:proofErr w:type="gramEnd"/>
      <w:r w:rsidRPr="005954CD">
        <w:rPr>
          <w:rFonts w:ascii="Times New Roman" w:hAnsi="Times New Roman" w:cs="Times New Roman"/>
          <w:sz w:val="24"/>
          <w:szCs w:val="24"/>
        </w:rPr>
        <w:t xml:space="preserve"> договора за учреденото право на строеж се включват забрани за приобретателите за:</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lang w:val="ru-RU"/>
        </w:rPr>
        <w:tab/>
      </w:r>
      <w:r w:rsidRPr="005954CD">
        <w:rPr>
          <w:rFonts w:ascii="Times New Roman" w:hAnsi="Times New Roman" w:cs="Times New Roman"/>
          <w:sz w:val="24"/>
          <w:szCs w:val="24"/>
        </w:rPr>
        <w:t>1. прехвърляне на правото на строеж на трети лица;</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lang w:val="ru-RU"/>
        </w:rPr>
        <w:tab/>
      </w:r>
      <w:r w:rsidRPr="005954CD">
        <w:rPr>
          <w:rFonts w:ascii="Times New Roman" w:hAnsi="Times New Roman" w:cs="Times New Roman"/>
          <w:sz w:val="24"/>
          <w:szCs w:val="24"/>
        </w:rPr>
        <w:t>2. отдаване под наем на придобитите жилища или разпореждане за срок 15 години.</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(11)</w:t>
      </w:r>
      <w:r w:rsidRPr="005954CD">
        <w:rPr>
          <w:rFonts w:ascii="Times New Roman" w:hAnsi="Times New Roman" w:cs="Times New Roman"/>
          <w:sz w:val="24"/>
          <w:szCs w:val="24"/>
        </w:rPr>
        <w:t xml:space="preserve"> Нарушаването на забраните по ал.10 е основание за разваляне на договора за учреденото право на строеж. </w:t>
      </w:r>
    </w:p>
    <w:p w:rsidR="00B02B78" w:rsidRPr="005954CD" w:rsidRDefault="00B02B78" w:rsidP="001C771C">
      <w:pPr>
        <w:pStyle w:val="HTML"/>
        <w:tabs>
          <w:tab w:val="left" w:pos="709"/>
        </w:tabs>
        <w:jc w:val="both"/>
        <w:rPr>
          <w:rFonts w:ascii="Times New Roman" w:hAnsi="Times New Roman" w:cs="Times New Roman"/>
          <w:sz w:val="24"/>
          <w:szCs w:val="24"/>
        </w:rPr>
      </w:pPr>
      <w:r w:rsidRPr="005954CD">
        <w:rPr>
          <w:rFonts w:ascii="Times New Roman" w:hAnsi="Times New Roman" w:cs="Times New Roman"/>
          <w:sz w:val="24"/>
          <w:szCs w:val="24"/>
        </w:rPr>
        <w:tab/>
      </w:r>
      <w:r w:rsidRPr="005954CD">
        <w:rPr>
          <w:rFonts w:ascii="Times New Roman" w:hAnsi="Times New Roman" w:cs="Times New Roman"/>
          <w:bCs/>
          <w:sz w:val="24"/>
          <w:szCs w:val="24"/>
          <w:lang w:val="ru-RU"/>
        </w:rPr>
        <w:t>(</w:t>
      </w:r>
      <w:r w:rsidRPr="005954CD">
        <w:rPr>
          <w:rFonts w:ascii="Times New Roman" w:hAnsi="Times New Roman" w:cs="Times New Roman"/>
          <w:bCs/>
          <w:sz w:val="24"/>
          <w:szCs w:val="24"/>
        </w:rPr>
        <w:t>12</w:t>
      </w:r>
      <w:r w:rsidRPr="005954CD">
        <w:rPr>
          <w:rFonts w:ascii="Times New Roman" w:hAnsi="Times New Roman" w:cs="Times New Roman"/>
          <w:bCs/>
          <w:sz w:val="24"/>
          <w:szCs w:val="24"/>
          <w:lang w:val="ru-RU"/>
        </w:rPr>
        <w:t>)</w:t>
      </w:r>
      <w:r w:rsidRPr="005954CD">
        <w:rPr>
          <w:rFonts w:ascii="Times New Roman" w:hAnsi="Times New Roman" w:cs="Times New Roman"/>
          <w:sz w:val="24"/>
          <w:szCs w:val="24"/>
        </w:rPr>
        <w:t xml:space="preserve"> </w:t>
      </w:r>
      <w:proofErr w:type="gramStart"/>
      <w:r w:rsidRPr="005954CD">
        <w:rPr>
          <w:rFonts w:ascii="Times New Roman" w:hAnsi="Times New Roman" w:cs="Times New Roman"/>
          <w:sz w:val="24"/>
          <w:szCs w:val="24"/>
        </w:rPr>
        <w:t>В</w:t>
      </w:r>
      <w:proofErr w:type="gramEnd"/>
      <w:r w:rsidRPr="005954CD">
        <w:rPr>
          <w:rFonts w:ascii="Times New Roman" w:hAnsi="Times New Roman" w:cs="Times New Roman"/>
          <w:sz w:val="24"/>
          <w:szCs w:val="24"/>
        </w:rPr>
        <w:t xml:space="preserve"> случай, че в срок от 5 години от учредяването, правото на строеж не бъде реализирано, същото се погасява в полза на Община Кърджали.</w:t>
      </w:r>
    </w:p>
    <w:p w:rsidR="00B02B78" w:rsidRPr="00551EDB" w:rsidRDefault="00B02B78" w:rsidP="001C771C">
      <w:pPr>
        <w:pStyle w:val="HTML"/>
        <w:tabs>
          <w:tab w:val="left" w:pos="709"/>
        </w:tabs>
        <w:jc w:val="both"/>
        <w:rPr>
          <w:rFonts w:ascii="Times New Roman" w:hAnsi="Times New Roman" w:cs="Times New Roman"/>
          <w:sz w:val="24"/>
          <w:szCs w:val="24"/>
        </w:rPr>
      </w:pPr>
    </w:p>
    <w:p w:rsidR="00B02B78" w:rsidRDefault="00B02B78" w:rsidP="001C771C">
      <w:pPr>
        <w:pStyle w:val="HTML"/>
        <w:tabs>
          <w:tab w:val="left" w:pos="709"/>
        </w:tabs>
        <w:jc w:val="center"/>
        <w:rPr>
          <w:rFonts w:ascii="Times New Roman" w:hAnsi="Times New Roman" w:cs="Times New Roman"/>
          <w:b/>
          <w:bCs/>
          <w:sz w:val="24"/>
          <w:szCs w:val="24"/>
        </w:rPr>
      </w:pPr>
    </w:p>
    <w:p w:rsidR="00B02B78" w:rsidRPr="00551EDB" w:rsidRDefault="00B02B78" w:rsidP="001C771C">
      <w:pPr>
        <w:pStyle w:val="HTML"/>
        <w:tabs>
          <w:tab w:val="left" w:pos="709"/>
        </w:tabs>
        <w:jc w:val="center"/>
        <w:rPr>
          <w:rFonts w:ascii="Times New Roman" w:hAnsi="Times New Roman" w:cs="Times New Roman"/>
          <w:b/>
          <w:bCs/>
          <w:sz w:val="24"/>
          <w:szCs w:val="24"/>
        </w:rPr>
      </w:pPr>
      <w:r w:rsidRPr="00551EDB">
        <w:rPr>
          <w:rFonts w:ascii="Times New Roman" w:hAnsi="Times New Roman" w:cs="Times New Roman"/>
          <w:b/>
          <w:bCs/>
          <w:sz w:val="24"/>
          <w:szCs w:val="24"/>
        </w:rPr>
        <w:t>ГЛАВА ПЕТА</w:t>
      </w:r>
    </w:p>
    <w:p w:rsidR="00B02B78" w:rsidRDefault="00B02B78" w:rsidP="001C771C">
      <w:pPr>
        <w:pStyle w:val="HTML"/>
        <w:tabs>
          <w:tab w:val="left" w:pos="709"/>
        </w:tabs>
        <w:jc w:val="center"/>
        <w:rPr>
          <w:rFonts w:ascii="Times New Roman" w:hAnsi="Times New Roman" w:cs="Times New Roman"/>
          <w:b/>
          <w:bCs/>
          <w:sz w:val="24"/>
          <w:szCs w:val="24"/>
        </w:rPr>
      </w:pPr>
      <w:r w:rsidRPr="00551EDB">
        <w:rPr>
          <w:rFonts w:ascii="Times New Roman" w:hAnsi="Times New Roman" w:cs="Times New Roman"/>
          <w:b/>
          <w:bCs/>
          <w:sz w:val="24"/>
          <w:szCs w:val="24"/>
        </w:rPr>
        <w:t>АДМИНИСТРАТИВНОНАКАЗАТЕЛНИ РАЗПОРЕДБИ</w:t>
      </w:r>
    </w:p>
    <w:p w:rsidR="00B02B78" w:rsidRPr="00551EDB" w:rsidRDefault="00B02B78" w:rsidP="001C771C">
      <w:pPr>
        <w:pStyle w:val="HTML"/>
        <w:tabs>
          <w:tab w:val="left" w:pos="709"/>
        </w:tabs>
        <w:jc w:val="center"/>
        <w:rPr>
          <w:rFonts w:ascii="Times New Roman" w:hAnsi="Times New Roman" w:cs="Times New Roman"/>
          <w:b/>
          <w:bCs/>
          <w:sz w:val="24"/>
          <w:szCs w:val="24"/>
        </w:rPr>
      </w:pPr>
    </w:p>
    <w:p w:rsidR="00B02B78"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b/>
          <w:bCs/>
          <w:sz w:val="24"/>
          <w:szCs w:val="24"/>
        </w:rPr>
        <w:tab/>
      </w:r>
      <w:r w:rsidRPr="00551EDB">
        <w:rPr>
          <w:rFonts w:ascii="Times New Roman" w:hAnsi="Times New Roman" w:cs="Times New Roman"/>
          <w:b/>
          <w:bCs/>
          <w:sz w:val="24"/>
          <w:szCs w:val="24"/>
        </w:rPr>
        <w:t>Чл. 48.</w:t>
      </w:r>
      <w:r w:rsidRPr="00551EDB">
        <w:rPr>
          <w:rFonts w:ascii="Times New Roman" w:hAnsi="Times New Roman" w:cs="Times New Roman"/>
          <w:sz w:val="24"/>
          <w:szCs w:val="24"/>
        </w:rPr>
        <w:t xml:space="preserve"> Наемател на общинско жилище, който наруши забраната по чл. 2, ал. 3 от наредбата, се нак</w:t>
      </w:r>
      <w:r w:rsidR="00403143">
        <w:rPr>
          <w:rFonts w:ascii="Times New Roman" w:hAnsi="Times New Roman" w:cs="Times New Roman"/>
          <w:sz w:val="24"/>
          <w:szCs w:val="24"/>
        </w:rPr>
        <w:t>азва с гл</w:t>
      </w:r>
      <w:r w:rsidR="00B70016">
        <w:rPr>
          <w:rFonts w:ascii="Times New Roman" w:hAnsi="Times New Roman" w:cs="Times New Roman"/>
          <w:sz w:val="24"/>
          <w:szCs w:val="24"/>
        </w:rPr>
        <w:t>оба от 300 до 600 лева/от 153,39 до</w:t>
      </w:r>
      <w:r w:rsidR="00403143">
        <w:rPr>
          <w:rFonts w:ascii="Times New Roman" w:hAnsi="Times New Roman" w:cs="Times New Roman"/>
          <w:sz w:val="24"/>
          <w:szCs w:val="24"/>
        </w:rPr>
        <w:t xml:space="preserve"> 306,78 евро.</w:t>
      </w:r>
    </w:p>
    <w:p w:rsidR="005954CD" w:rsidRPr="00551EDB" w:rsidRDefault="005954CD" w:rsidP="001C771C">
      <w:pPr>
        <w:pStyle w:val="HTML"/>
        <w:tabs>
          <w:tab w:val="left" w:pos="709"/>
        </w:tabs>
        <w:jc w:val="both"/>
        <w:rPr>
          <w:rFonts w:ascii="Times New Roman" w:hAnsi="Times New Roman" w:cs="Times New Roman"/>
          <w:sz w:val="24"/>
          <w:szCs w:val="24"/>
        </w:rPr>
      </w:pPr>
    </w:p>
    <w:p w:rsidR="00B02B78"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551EDB">
        <w:rPr>
          <w:rFonts w:ascii="Times New Roman" w:hAnsi="Times New Roman" w:cs="Times New Roman"/>
          <w:b/>
          <w:bCs/>
          <w:sz w:val="24"/>
          <w:szCs w:val="24"/>
        </w:rPr>
        <w:t>Чл. 4</w:t>
      </w:r>
      <w:r>
        <w:rPr>
          <w:rFonts w:ascii="Times New Roman" w:hAnsi="Times New Roman" w:cs="Times New Roman"/>
          <w:b/>
          <w:bCs/>
          <w:sz w:val="24"/>
          <w:szCs w:val="24"/>
        </w:rPr>
        <w:t>9</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Лице, което без закон</w:t>
      </w:r>
      <w:r>
        <w:rPr>
          <w:rFonts w:ascii="Times New Roman" w:hAnsi="Times New Roman" w:cs="Times New Roman"/>
          <w:sz w:val="24"/>
          <w:szCs w:val="24"/>
        </w:rPr>
        <w:t>ово</w:t>
      </w:r>
      <w:r w:rsidRPr="00551EDB">
        <w:rPr>
          <w:rFonts w:ascii="Times New Roman" w:hAnsi="Times New Roman" w:cs="Times New Roman"/>
          <w:sz w:val="24"/>
          <w:szCs w:val="24"/>
        </w:rPr>
        <w:t xml:space="preserve"> основание завземе общинско жилище, се наказва с глоба от 500 до 1000 лева</w:t>
      </w:r>
      <w:r w:rsidR="00B70016">
        <w:rPr>
          <w:rFonts w:ascii="Times New Roman" w:hAnsi="Times New Roman" w:cs="Times New Roman"/>
          <w:sz w:val="24"/>
          <w:szCs w:val="24"/>
        </w:rPr>
        <w:t>/от 255,65 до 511,29 евро</w:t>
      </w:r>
      <w:r w:rsidRPr="00551EDB">
        <w:rPr>
          <w:rFonts w:ascii="Times New Roman" w:hAnsi="Times New Roman" w:cs="Times New Roman"/>
          <w:sz w:val="24"/>
          <w:szCs w:val="24"/>
        </w:rPr>
        <w:t>, ако не подлежи на по-тежко наказание.</w:t>
      </w:r>
    </w:p>
    <w:p w:rsidR="005954CD" w:rsidRPr="00551EDB" w:rsidRDefault="005954CD" w:rsidP="001C771C">
      <w:pPr>
        <w:pStyle w:val="HTML"/>
        <w:tabs>
          <w:tab w:val="left" w:pos="709"/>
        </w:tabs>
        <w:jc w:val="both"/>
        <w:rPr>
          <w:rFonts w:ascii="Times New Roman" w:hAnsi="Times New Roman" w:cs="Times New Roman"/>
          <w:sz w:val="24"/>
          <w:szCs w:val="24"/>
        </w:rPr>
      </w:pPr>
    </w:p>
    <w:p w:rsidR="00B02B78" w:rsidRPr="00551EDB" w:rsidRDefault="00B02B78" w:rsidP="001C771C">
      <w:pPr>
        <w:pStyle w:val="HTML"/>
        <w:tabs>
          <w:tab w:val="left" w:pos="709"/>
        </w:tabs>
        <w:jc w:val="both"/>
        <w:rPr>
          <w:rFonts w:ascii="Times New Roman" w:hAnsi="Times New Roman" w:cs="Times New Roman"/>
          <w:sz w:val="24"/>
          <w:szCs w:val="24"/>
        </w:rPr>
      </w:pPr>
      <w:r>
        <w:rPr>
          <w:rFonts w:ascii="Times New Roman" w:hAnsi="Times New Roman" w:cs="Times New Roman"/>
          <w:b/>
          <w:bCs/>
          <w:sz w:val="24"/>
          <w:szCs w:val="24"/>
        </w:rPr>
        <w:tab/>
      </w:r>
      <w:r w:rsidRPr="00551EDB">
        <w:rPr>
          <w:rFonts w:ascii="Times New Roman" w:hAnsi="Times New Roman" w:cs="Times New Roman"/>
          <w:b/>
          <w:bCs/>
          <w:sz w:val="24"/>
          <w:szCs w:val="24"/>
        </w:rPr>
        <w:t xml:space="preserve">Чл. </w:t>
      </w:r>
      <w:r>
        <w:rPr>
          <w:rFonts w:ascii="Times New Roman" w:hAnsi="Times New Roman" w:cs="Times New Roman"/>
          <w:b/>
          <w:bCs/>
          <w:sz w:val="24"/>
          <w:szCs w:val="24"/>
        </w:rPr>
        <w:t>50</w:t>
      </w:r>
      <w:r w:rsidRPr="00551EDB">
        <w:rPr>
          <w:rFonts w:ascii="Times New Roman" w:hAnsi="Times New Roman" w:cs="Times New Roman"/>
          <w:b/>
          <w:bCs/>
          <w:sz w:val="24"/>
          <w:szCs w:val="24"/>
        </w:rPr>
        <w:t>.</w:t>
      </w:r>
      <w:r w:rsidRPr="00551EDB">
        <w:rPr>
          <w:rFonts w:ascii="Times New Roman" w:hAnsi="Times New Roman" w:cs="Times New Roman"/>
          <w:sz w:val="24"/>
          <w:szCs w:val="24"/>
        </w:rPr>
        <w:t xml:space="preserve"> Лице, което не изпълни заповед </w:t>
      </w:r>
      <w:r w:rsidRPr="0031733D">
        <w:rPr>
          <w:rFonts w:ascii="Times New Roman" w:hAnsi="Times New Roman" w:cs="Times New Roman"/>
          <w:sz w:val="24"/>
          <w:szCs w:val="24"/>
        </w:rPr>
        <w:t>или решение</w:t>
      </w:r>
      <w:r w:rsidRPr="00551EDB">
        <w:rPr>
          <w:rFonts w:ascii="Times New Roman" w:hAnsi="Times New Roman" w:cs="Times New Roman"/>
          <w:sz w:val="24"/>
          <w:szCs w:val="24"/>
        </w:rPr>
        <w:t xml:space="preserve"> за освобождаване на общинско жилище в едномесечен срок от влизането им в сила, се наказва с глоба от 300 до 600 лева</w:t>
      </w:r>
      <w:r w:rsidR="00B70016">
        <w:rPr>
          <w:rFonts w:ascii="Times New Roman" w:hAnsi="Times New Roman" w:cs="Times New Roman"/>
          <w:sz w:val="24"/>
          <w:szCs w:val="24"/>
        </w:rPr>
        <w:t>/153,39 до</w:t>
      </w:r>
      <w:r w:rsidR="00403143">
        <w:rPr>
          <w:rFonts w:ascii="Times New Roman" w:hAnsi="Times New Roman" w:cs="Times New Roman"/>
          <w:sz w:val="24"/>
          <w:szCs w:val="24"/>
        </w:rPr>
        <w:t xml:space="preserve"> 306,78 евро</w:t>
      </w:r>
      <w:r w:rsidRPr="00551EDB">
        <w:rPr>
          <w:rFonts w:ascii="Times New Roman" w:hAnsi="Times New Roman" w:cs="Times New Roman"/>
          <w:sz w:val="24"/>
          <w:szCs w:val="24"/>
        </w:rPr>
        <w:t>, ако не подлежи на по-тежко наказание.</w:t>
      </w:r>
    </w:p>
    <w:p w:rsidR="00B02B78" w:rsidRPr="00551EDB" w:rsidRDefault="00B02B78" w:rsidP="001C771C">
      <w:pPr>
        <w:pStyle w:val="HTML"/>
        <w:tabs>
          <w:tab w:val="left" w:pos="709"/>
        </w:tabs>
        <w:jc w:val="center"/>
        <w:rPr>
          <w:rFonts w:ascii="Times New Roman" w:hAnsi="Times New Roman" w:cs="Times New Roman"/>
          <w:b/>
          <w:bCs/>
          <w:sz w:val="24"/>
          <w:szCs w:val="24"/>
        </w:rPr>
      </w:pPr>
    </w:p>
    <w:p w:rsidR="00B02B78" w:rsidRDefault="00B02B78" w:rsidP="001C771C">
      <w:pPr>
        <w:pStyle w:val="HTML"/>
        <w:tabs>
          <w:tab w:val="left" w:pos="709"/>
        </w:tabs>
        <w:jc w:val="center"/>
        <w:rPr>
          <w:rFonts w:ascii="Times New Roman" w:hAnsi="Times New Roman" w:cs="Times New Roman"/>
          <w:b/>
          <w:bCs/>
          <w:sz w:val="24"/>
          <w:szCs w:val="24"/>
        </w:rPr>
      </w:pPr>
    </w:p>
    <w:p w:rsidR="00B02B78" w:rsidRPr="00551EDB" w:rsidRDefault="00B02B78" w:rsidP="001C771C">
      <w:pPr>
        <w:pStyle w:val="HTML"/>
        <w:tabs>
          <w:tab w:val="left" w:pos="709"/>
        </w:tabs>
        <w:jc w:val="center"/>
        <w:rPr>
          <w:rFonts w:ascii="Times New Roman" w:hAnsi="Times New Roman" w:cs="Times New Roman"/>
          <w:b/>
          <w:bCs/>
          <w:sz w:val="24"/>
          <w:szCs w:val="24"/>
        </w:rPr>
      </w:pPr>
      <w:r w:rsidRPr="00551EDB">
        <w:rPr>
          <w:rFonts w:ascii="Times New Roman" w:hAnsi="Times New Roman" w:cs="Times New Roman"/>
          <w:b/>
          <w:bCs/>
          <w:sz w:val="24"/>
          <w:szCs w:val="24"/>
        </w:rPr>
        <w:t>ГЛАВА ШЕСТА</w:t>
      </w:r>
    </w:p>
    <w:p w:rsidR="00B02B78" w:rsidRPr="00551EDB" w:rsidRDefault="00B02B78" w:rsidP="001C771C">
      <w:pPr>
        <w:pStyle w:val="HTML"/>
        <w:tabs>
          <w:tab w:val="left" w:pos="709"/>
        </w:tabs>
        <w:jc w:val="center"/>
        <w:rPr>
          <w:rFonts w:ascii="Times New Roman" w:hAnsi="Times New Roman" w:cs="Times New Roman"/>
          <w:b/>
          <w:bCs/>
          <w:sz w:val="24"/>
          <w:szCs w:val="24"/>
        </w:rPr>
      </w:pPr>
      <w:r w:rsidRPr="00551EDB">
        <w:rPr>
          <w:rFonts w:ascii="Times New Roman" w:hAnsi="Times New Roman" w:cs="Times New Roman"/>
          <w:b/>
          <w:bCs/>
          <w:sz w:val="24"/>
          <w:szCs w:val="24"/>
        </w:rPr>
        <w:t>ДОПЪЛНИТЕЛНИ РАЗПОРЕДБИ</w:t>
      </w:r>
    </w:p>
    <w:p w:rsidR="00B02B78" w:rsidRPr="00551EDB" w:rsidRDefault="00B02B78" w:rsidP="001C771C">
      <w:pPr>
        <w:pStyle w:val="HTML"/>
        <w:tabs>
          <w:tab w:val="left" w:pos="709"/>
        </w:tabs>
        <w:jc w:val="both"/>
        <w:rPr>
          <w:rFonts w:ascii="Times New Roman" w:hAnsi="Times New Roman" w:cs="Times New Roman"/>
          <w:b/>
          <w:bCs/>
          <w:color w:val="00B0F0"/>
          <w:sz w:val="24"/>
          <w:szCs w:val="24"/>
        </w:rPr>
      </w:pPr>
      <w:r w:rsidRPr="00551EDB">
        <w:rPr>
          <w:rFonts w:ascii="Times New Roman" w:hAnsi="Times New Roman" w:cs="Times New Roman"/>
          <w:sz w:val="24"/>
          <w:szCs w:val="24"/>
        </w:rPr>
        <w:t xml:space="preserve">        </w:t>
      </w:r>
    </w:p>
    <w:p w:rsidR="003F7DFC" w:rsidRDefault="00B02B78" w:rsidP="003F7DFC">
      <w:pPr>
        <w:tabs>
          <w:tab w:val="left" w:pos="709"/>
          <w:tab w:val="left" w:pos="916"/>
          <w:tab w:val="left" w:pos="993"/>
        </w:tabs>
        <w:autoSpaceDE w:val="0"/>
        <w:autoSpaceDN w:val="0"/>
        <w:adjustRightInd w:val="0"/>
      </w:pPr>
      <w:r>
        <w:rPr>
          <w:b/>
          <w:bCs/>
        </w:rPr>
        <w:tab/>
      </w:r>
      <w:r w:rsidRPr="00551EDB">
        <w:rPr>
          <w:b/>
          <w:bCs/>
        </w:rPr>
        <w:t xml:space="preserve">§1. </w:t>
      </w:r>
      <w:r w:rsidR="003F7DFC">
        <w:t>По смисъла на тази наредба:</w:t>
      </w:r>
    </w:p>
    <w:p w:rsidR="00B02B78" w:rsidRPr="00DC118D" w:rsidRDefault="003F7DFC" w:rsidP="003F7DFC">
      <w:pPr>
        <w:tabs>
          <w:tab w:val="left" w:pos="709"/>
          <w:tab w:val="left" w:pos="916"/>
          <w:tab w:val="left" w:pos="993"/>
        </w:tabs>
        <w:autoSpaceDE w:val="0"/>
        <w:autoSpaceDN w:val="0"/>
        <w:adjustRightInd w:val="0"/>
      </w:pPr>
      <w:r>
        <w:tab/>
      </w:r>
      <w:r w:rsidR="00B02B78" w:rsidRPr="004F6683">
        <w:rPr>
          <w:b/>
          <w:bCs/>
        </w:rPr>
        <w:t>1.</w:t>
      </w:r>
      <w:r w:rsidR="00B02B78" w:rsidRPr="004F6683">
        <w:t xml:space="preserve"> </w:t>
      </w:r>
      <w:r w:rsidR="00B02B78">
        <w:t>„Семейство”</w:t>
      </w:r>
      <w:r w:rsidR="00B02B78" w:rsidRPr="00551EDB">
        <w:t xml:space="preserve"> са съпрузите и ненавършилите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доведени, заварени, с изключение на сключилите брак).</w:t>
      </w:r>
    </w:p>
    <w:p w:rsidR="00B02B78" w:rsidRPr="00551EDB" w:rsidRDefault="00B02B78" w:rsidP="001C771C">
      <w:pPr>
        <w:tabs>
          <w:tab w:val="left" w:pos="709"/>
          <w:tab w:val="left" w:pos="916"/>
          <w:tab w:val="left" w:pos="993"/>
        </w:tabs>
        <w:autoSpaceDE w:val="0"/>
        <w:autoSpaceDN w:val="0"/>
        <w:adjustRightInd w:val="0"/>
        <w:jc w:val="both"/>
      </w:pPr>
      <w:r w:rsidRPr="00551EDB">
        <w:rPr>
          <w:b/>
          <w:bCs/>
        </w:rPr>
        <w:tab/>
        <w:t>2.</w:t>
      </w:r>
      <w:r w:rsidRPr="00551EDB">
        <w:t xml:space="preserve"> „Домакинство” са две и повече лица, които живеят заедно в едно жилище или в част от жилище, както и едно лице, което живее в самостоятелно жилище, в стая, или в част от нея към дадено жилище, живее на самостоятелен бюджет по отношение на разходите за хранене и разходите за задоволяване на други потребности.</w:t>
      </w:r>
    </w:p>
    <w:p w:rsidR="00B02B78" w:rsidRPr="00551EDB" w:rsidRDefault="00B02B78" w:rsidP="001C771C">
      <w:pPr>
        <w:tabs>
          <w:tab w:val="left" w:pos="709"/>
          <w:tab w:val="left" w:pos="916"/>
          <w:tab w:val="left" w:pos="993"/>
          <w:tab w:val="left" w:pos="1134"/>
        </w:tabs>
        <w:autoSpaceDE w:val="0"/>
        <w:autoSpaceDN w:val="0"/>
        <w:adjustRightInd w:val="0"/>
        <w:jc w:val="both"/>
      </w:pPr>
      <w:r>
        <w:rPr>
          <w:b/>
          <w:bCs/>
        </w:rPr>
        <w:tab/>
      </w:r>
      <w:r w:rsidRPr="00551EDB">
        <w:rPr>
          <w:b/>
          <w:bCs/>
        </w:rPr>
        <w:t>3.</w:t>
      </w:r>
      <w:r w:rsidRPr="00551EDB">
        <w:t xml:space="preserve"> „Родител, отглежд</w:t>
      </w:r>
      <w:r>
        <w:t>ащ сам дете/деца” е родител, кой</w:t>
      </w:r>
      <w:r w:rsidRPr="00551EDB">
        <w:t xml:space="preserve">то поради вдовство, развод или </w:t>
      </w:r>
      <w:proofErr w:type="spellStart"/>
      <w:r w:rsidRPr="00551EDB">
        <w:t>несключване</w:t>
      </w:r>
      <w:proofErr w:type="spellEnd"/>
      <w:r w:rsidRPr="00551EDB">
        <w:t xml:space="preserve"> на брак се грижи сам за отглеждане на непълнолетните си деца, както и </w:t>
      </w:r>
      <w:r w:rsidRPr="00551EDB">
        <w:lastRenderedPageBreak/>
        <w:t>навършилите пълнолетие, ако продължават да учат, до придобиване на средно образование, но не по-късно от навършване на 20-годишна възраст (родени, припознати, осиновени, доведени, заварени, с изключение на сключилите брак).</w:t>
      </w:r>
    </w:p>
    <w:p w:rsidR="00B02B78" w:rsidRPr="00551EDB" w:rsidRDefault="00B02B78" w:rsidP="001C771C">
      <w:pPr>
        <w:tabs>
          <w:tab w:val="left" w:pos="709"/>
          <w:tab w:val="left" w:pos="916"/>
          <w:tab w:val="left" w:pos="993"/>
        </w:tabs>
        <w:autoSpaceDE w:val="0"/>
        <w:autoSpaceDN w:val="0"/>
        <w:adjustRightInd w:val="0"/>
        <w:jc w:val="both"/>
      </w:pPr>
      <w:r w:rsidRPr="00551EDB">
        <w:rPr>
          <w:b/>
          <w:bCs/>
        </w:rPr>
        <w:tab/>
        <w:t>4.</w:t>
      </w:r>
      <w:r w:rsidRPr="00551EDB">
        <w:t xml:space="preserve"> „Консумативни разноски” са разходите за електрическа енергия, вода, топлоенергия, такса битови отпадъци и други такива, свързани с поддържане и</w:t>
      </w:r>
      <w:r>
        <w:t xml:space="preserve"> </w:t>
      </w:r>
      <w:r w:rsidRPr="00551EDB">
        <w:t>обитаване на жилището.</w:t>
      </w:r>
    </w:p>
    <w:p w:rsidR="00B02B78" w:rsidRPr="00551EDB" w:rsidRDefault="00B02B78" w:rsidP="001C771C">
      <w:pPr>
        <w:tabs>
          <w:tab w:val="left" w:pos="709"/>
          <w:tab w:val="left" w:pos="916"/>
          <w:tab w:val="left" w:pos="993"/>
        </w:tabs>
        <w:autoSpaceDE w:val="0"/>
        <w:autoSpaceDN w:val="0"/>
        <w:adjustRightInd w:val="0"/>
        <w:jc w:val="both"/>
      </w:pPr>
      <w:r w:rsidRPr="00551EDB">
        <w:rPr>
          <w:b/>
          <w:bCs/>
        </w:rPr>
        <w:tab/>
        <w:t>5.</w:t>
      </w:r>
      <w:r w:rsidRPr="00551EDB">
        <w:t xml:space="preserve"> „Жилищна площ“ е сборът от площите на помещенията в жилището с основно предназначение - дневни, спални, детски стаи и столови (без кухни-столови),</w:t>
      </w:r>
      <w:r>
        <w:t xml:space="preserve"> </w:t>
      </w:r>
      <w:r w:rsidRPr="00551EDB">
        <w:t>измерени по контура на съответните вертикални конструктивни елементи - стени и колони.</w:t>
      </w:r>
    </w:p>
    <w:p w:rsidR="00B02B78" w:rsidRPr="00551EDB" w:rsidRDefault="00B02B78" w:rsidP="001C771C">
      <w:pPr>
        <w:tabs>
          <w:tab w:val="left" w:pos="709"/>
          <w:tab w:val="left" w:pos="916"/>
          <w:tab w:val="left" w:pos="993"/>
        </w:tabs>
        <w:autoSpaceDE w:val="0"/>
        <w:autoSpaceDN w:val="0"/>
        <w:adjustRightInd w:val="0"/>
        <w:jc w:val="both"/>
      </w:pPr>
      <w:r w:rsidRPr="00551EDB">
        <w:rPr>
          <w:b/>
          <w:bCs/>
        </w:rPr>
        <w:tab/>
        <w:t>6.</w:t>
      </w:r>
      <w:r w:rsidRPr="00551EDB">
        <w:t xml:space="preserve"> „Полезна площ” представлява сумарната площ на всички помещения в жилището, </w:t>
      </w:r>
      <w:r>
        <w:t>из</w:t>
      </w:r>
      <w:r w:rsidRPr="00551EDB">
        <w:t xml:space="preserve">мерена по вътрешните очертания на зидовете и цялата площ на балкони, </w:t>
      </w:r>
      <w:proofErr w:type="spellStart"/>
      <w:r w:rsidRPr="00551EDB">
        <w:t>лоджии</w:t>
      </w:r>
      <w:proofErr w:type="spellEnd"/>
      <w:r w:rsidRPr="00551EDB">
        <w:t>, веранди и тераси. В полезната площ не се включва площта, заета от ограждащите и разпределителните стени на жилището и площта на складовите помещения.</w:t>
      </w:r>
    </w:p>
    <w:p w:rsidR="00B02B78" w:rsidRPr="00551EDB" w:rsidRDefault="00B02B78" w:rsidP="001C771C">
      <w:pPr>
        <w:tabs>
          <w:tab w:val="left" w:pos="709"/>
          <w:tab w:val="left" w:pos="916"/>
          <w:tab w:val="left" w:pos="993"/>
        </w:tabs>
        <w:autoSpaceDE w:val="0"/>
        <w:autoSpaceDN w:val="0"/>
        <w:adjustRightInd w:val="0"/>
      </w:pPr>
      <w:r w:rsidRPr="00551EDB">
        <w:tab/>
      </w:r>
      <w:r w:rsidRPr="003334C1">
        <w:rPr>
          <w:b/>
          <w:bCs/>
        </w:rPr>
        <w:t>7.</w:t>
      </w:r>
      <w:r w:rsidRPr="00551EDB">
        <w:t xml:space="preserve"> „Жилище” е група от функционално и пространствено обединени</w:t>
      </w:r>
      <w:r>
        <w:t xml:space="preserve"> </w:t>
      </w:r>
      <w:r w:rsidRPr="00551EDB">
        <w:t>помещения и отворени покрити и открити пространства, за задоволяване на</w:t>
      </w:r>
      <w:r>
        <w:t xml:space="preserve"> </w:t>
      </w:r>
      <w:r w:rsidRPr="00551EDB">
        <w:t>жилищни нужди.</w:t>
      </w:r>
    </w:p>
    <w:p w:rsidR="00B02B78" w:rsidRDefault="00B02B78" w:rsidP="001C771C">
      <w:pPr>
        <w:pStyle w:val="HTML"/>
        <w:tabs>
          <w:tab w:val="left" w:pos="709"/>
        </w:tabs>
        <w:jc w:val="both"/>
        <w:rPr>
          <w:rFonts w:ascii="Times New Roman" w:hAnsi="Times New Roman" w:cs="Times New Roman"/>
          <w:sz w:val="24"/>
          <w:szCs w:val="24"/>
        </w:rPr>
      </w:pPr>
    </w:p>
    <w:p w:rsidR="00B02B78" w:rsidRPr="00551EDB" w:rsidRDefault="00B02B78" w:rsidP="001C771C">
      <w:pPr>
        <w:pStyle w:val="HTML"/>
        <w:tabs>
          <w:tab w:val="left" w:pos="709"/>
        </w:tabs>
        <w:jc w:val="both"/>
        <w:rPr>
          <w:rFonts w:ascii="Times New Roman" w:hAnsi="Times New Roman" w:cs="Times New Roman"/>
          <w:sz w:val="24"/>
          <w:szCs w:val="24"/>
        </w:rPr>
      </w:pPr>
      <w:r w:rsidRPr="00551EDB">
        <w:rPr>
          <w:rFonts w:ascii="Times New Roman" w:hAnsi="Times New Roman" w:cs="Times New Roman"/>
          <w:sz w:val="24"/>
          <w:szCs w:val="24"/>
        </w:rPr>
        <w:t xml:space="preserve">     </w:t>
      </w:r>
    </w:p>
    <w:p w:rsidR="00B02B78" w:rsidRPr="0031733D" w:rsidRDefault="00B02B78" w:rsidP="001C771C">
      <w:pPr>
        <w:pStyle w:val="HTML"/>
        <w:tabs>
          <w:tab w:val="left" w:pos="709"/>
        </w:tabs>
        <w:jc w:val="center"/>
        <w:rPr>
          <w:rFonts w:ascii="Times New Roman" w:hAnsi="Times New Roman" w:cs="Times New Roman"/>
          <w:b/>
          <w:bCs/>
          <w:sz w:val="24"/>
          <w:szCs w:val="24"/>
        </w:rPr>
      </w:pPr>
      <w:r w:rsidRPr="0031733D">
        <w:rPr>
          <w:rFonts w:ascii="Times New Roman" w:hAnsi="Times New Roman" w:cs="Times New Roman"/>
          <w:b/>
          <w:bCs/>
          <w:sz w:val="24"/>
          <w:szCs w:val="24"/>
        </w:rPr>
        <w:t>ПРЕХОДНИ И ЗАКЛЮЧИТЕЛНИ РАЗПОРЕДБИ</w:t>
      </w:r>
    </w:p>
    <w:p w:rsidR="00B02B78" w:rsidRPr="005954CD" w:rsidRDefault="00B02B78" w:rsidP="001C771C">
      <w:pPr>
        <w:pStyle w:val="HTML"/>
        <w:tabs>
          <w:tab w:val="left" w:pos="709"/>
        </w:tabs>
        <w:jc w:val="both"/>
        <w:rPr>
          <w:rFonts w:ascii="Times New Roman" w:hAnsi="Times New Roman" w:cs="Times New Roman"/>
          <w:b/>
          <w:sz w:val="24"/>
          <w:szCs w:val="24"/>
          <w:lang w:val="ru-RU"/>
        </w:rPr>
      </w:pPr>
    </w:p>
    <w:p w:rsidR="00B02B78" w:rsidRDefault="00B02B78" w:rsidP="001C771C">
      <w:pPr>
        <w:pStyle w:val="HTML"/>
        <w:tabs>
          <w:tab w:val="left" w:pos="709"/>
          <w:tab w:val="left" w:pos="993"/>
        </w:tabs>
        <w:jc w:val="both"/>
        <w:rPr>
          <w:rFonts w:ascii="Times New Roman" w:hAnsi="Times New Roman" w:cs="Times New Roman"/>
          <w:sz w:val="24"/>
          <w:szCs w:val="24"/>
        </w:rPr>
      </w:pPr>
      <w:r w:rsidRPr="005954CD">
        <w:rPr>
          <w:rFonts w:ascii="Times New Roman" w:hAnsi="Times New Roman" w:cs="Times New Roman"/>
          <w:b/>
          <w:sz w:val="24"/>
          <w:szCs w:val="24"/>
        </w:rPr>
        <w:tab/>
        <w:t>§ 1.</w:t>
      </w:r>
      <w:r w:rsidRPr="00551EDB">
        <w:rPr>
          <w:rFonts w:ascii="Times New Roman" w:hAnsi="Times New Roman" w:cs="Times New Roman"/>
          <w:sz w:val="24"/>
          <w:szCs w:val="24"/>
        </w:rPr>
        <w:t xml:space="preserve"> Тази Наредба отменя Наредбата за </w:t>
      </w:r>
      <w:r>
        <w:rPr>
          <w:rFonts w:ascii="Times New Roman" w:hAnsi="Times New Roman" w:cs="Times New Roman"/>
          <w:sz w:val="24"/>
          <w:szCs w:val="24"/>
        </w:rPr>
        <w:t xml:space="preserve">условията и </w:t>
      </w:r>
      <w:r w:rsidRPr="00551EDB">
        <w:rPr>
          <w:rFonts w:ascii="Times New Roman" w:hAnsi="Times New Roman" w:cs="Times New Roman"/>
          <w:sz w:val="24"/>
          <w:szCs w:val="24"/>
        </w:rPr>
        <w:t>реда за придобиване, управление и разпореждане с общински жилища</w:t>
      </w:r>
      <w:r>
        <w:rPr>
          <w:rFonts w:ascii="Times New Roman" w:hAnsi="Times New Roman" w:cs="Times New Roman"/>
          <w:sz w:val="24"/>
          <w:szCs w:val="24"/>
        </w:rPr>
        <w:t xml:space="preserve"> на Община Кърджали</w:t>
      </w:r>
      <w:r w:rsidRPr="00551EDB">
        <w:rPr>
          <w:rFonts w:ascii="Times New Roman" w:hAnsi="Times New Roman" w:cs="Times New Roman"/>
          <w:sz w:val="24"/>
          <w:szCs w:val="24"/>
        </w:rPr>
        <w:t xml:space="preserve">, </w:t>
      </w:r>
      <w:r w:rsidRPr="004D625C">
        <w:rPr>
          <w:rFonts w:ascii="Times New Roman" w:hAnsi="Times New Roman" w:cs="Times New Roman"/>
          <w:sz w:val="24"/>
          <w:szCs w:val="24"/>
        </w:rPr>
        <w:t xml:space="preserve">приета с Решение № </w:t>
      </w:r>
      <w:r w:rsidRPr="00F82813">
        <w:rPr>
          <w:rFonts w:ascii="Times New Roman" w:hAnsi="Times New Roman" w:cs="Times New Roman"/>
          <w:sz w:val="24"/>
          <w:szCs w:val="24"/>
          <w:lang w:val="ru-RU"/>
        </w:rPr>
        <w:t>82</w:t>
      </w:r>
      <w:r w:rsidRPr="004D625C">
        <w:rPr>
          <w:rFonts w:ascii="Times New Roman" w:hAnsi="Times New Roman" w:cs="Times New Roman"/>
          <w:sz w:val="24"/>
          <w:szCs w:val="24"/>
        </w:rPr>
        <w:t xml:space="preserve"> </w:t>
      </w:r>
      <w:r w:rsidRPr="00370951">
        <w:rPr>
          <w:rFonts w:ascii="Times New Roman" w:hAnsi="Times New Roman" w:cs="Times New Roman"/>
          <w:sz w:val="24"/>
          <w:szCs w:val="24"/>
        </w:rPr>
        <w:t>от</w:t>
      </w:r>
      <w:r w:rsidRPr="00F43C9B">
        <w:rPr>
          <w:rFonts w:ascii="Times New Roman" w:hAnsi="Times New Roman" w:cs="Times New Roman"/>
          <w:color w:val="FF0000"/>
          <w:sz w:val="24"/>
          <w:szCs w:val="24"/>
        </w:rPr>
        <w:t xml:space="preserve"> </w:t>
      </w:r>
      <w:r w:rsidRPr="004D625C">
        <w:rPr>
          <w:rFonts w:ascii="Times New Roman" w:hAnsi="Times New Roman" w:cs="Times New Roman"/>
          <w:sz w:val="24"/>
          <w:szCs w:val="24"/>
        </w:rPr>
        <w:t xml:space="preserve">Протокол № </w:t>
      </w:r>
      <w:r w:rsidRPr="00F82813">
        <w:rPr>
          <w:rFonts w:ascii="Times New Roman" w:hAnsi="Times New Roman" w:cs="Times New Roman"/>
          <w:sz w:val="24"/>
          <w:szCs w:val="24"/>
          <w:lang w:val="ru-RU"/>
        </w:rPr>
        <w:t>5</w:t>
      </w:r>
      <w:r w:rsidRPr="004D625C">
        <w:rPr>
          <w:rFonts w:ascii="Times New Roman" w:hAnsi="Times New Roman" w:cs="Times New Roman"/>
          <w:sz w:val="24"/>
          <w:szCs w:val="24"/>
        </w:rPr>
        <w:t xml:space="preserve"> о</w:t>
      </w:r>
      <w:r>
        <w:rPr>
          <w:rFonts w:ascii="Times New Roman" w:hAnsi="Times New Roman" w:cs="Times New Roman"/>
          <w:sz w:val="24"/>
          <w:szCs w:val="24"/>
        </w:rPr>
        <w:t xml:space="preserve">т заседание на Общински съвет </w:t>
      </w:r>
      <w:r w:rsidRPr="004D625C">
        <w:rPr>
          <w:rFonts w:ascii="Times New Roman" w:hAnsi="Times New Roman" w:cs="Times New Roman"/>
          <w:sz w:val="24"/>
          <w:szCs w:val="24"/>
        </w:rPr>
        <w:t>Кърджали, проведено на 2</w:t>
      </w:r>
      <w:r w:rsidRPr="00F82813">
        <w:rPr>
          <w:rFonts w:ascii="Times New Roman" w:hAnsi="Times New Roman" w:cs="Times New Roman"/>
          <w:sz w:val="24"/>
          <w:szCs w:val="24"/>
          <w:lang w:val="ru-RU"/>
        </w:rPr>
        <w:t>8</w:t>
      </w:r>
      <w:r w:rsidRPr="004D625C">
        <w:rPr>
          <w:rFonts w:ascii="Times New Roman" w:hAnsi="Times New Roman" w:cs="Times New Roman"/>
          <w:sz w:val="24"/>
          <w:szCs w:val="24"/>
        </w:rPr>
        <w:t>.05.200</w:t>
      </w:r>
      <w:r w:rsidRPr="00F82813">
        <w:rPr>
          <w:rFonts w:ascii="Times New Roman" w:hAnsi="Times New Roman" w:cs="Times New Roman"/>
          <w:sz w:val="24"/>
          <w:szCs w:val="24"/>
          <w:lang w:val="ru-RU"/>
        </w:rPr>
        <w:t>9</w:t>
      </w:r>
      <w:r w:rsidRPr="004D625C">
        <w:rPr>
          <w:rFonts w:ascii="Times New Roman" w:hAnsi="Times New Roman" w:cs="Times New Roman"/>
          <w:sz w:val="24"/>
          <w:szCs w:val="24"/>
        </w:rPr>
        <w:t xml:space="preserve"> г.</w:t>
      </w:r>
      <w:r>
        <w:rPr>
          <w:rFonts w:ascii="Times New Roman" w:hAnsi="Times New Roman" w:cs="Times New Roman"/>
          <w:sz w:val="24"/>
          <w:szCs w:val="24"/>
        </w:rPr>
        <w:t>, изменена и допълнена с</w:t>
      </w:r>
      <w:r w:rsidRPr="004D625C">
        <w:rPr>
          <w:rFonts w:ascii="Times New Roman" w:hAnsi="Times New Roman" w:cs="Times New Roman"/>
          <w:sz w:val="24"/>
          <w:szCs w:val="24"/>
        </w:rPr>
        <w:t xml:space="preserve"> Решение №142/30.09.2009 г.</w:t>
      </w:r>
      <w:r>
        <w:rPr>
          <w:rFonts w:ascii="Times New Roman" w:hAnsi="Times New Roman" w:cs="Times New Roman"/>
          <w:sz w:val="24"/>
          <w:szCs w:val="24"/>
        </w:rPr>
        <w:t>,</w:t>
      </w:r>
      <w:r w:rsidRPr="004D625C">
        <w:rPr>
          <w:rFonts w:ascii="Times New Roman" w:hAnsi="Times New Roman" w:cs="Times New Roman"/>
          <w:sz w:val="24"/>
          <w:szCs w:val="24"/>
        </w:rPr>
        <w:t xml:space="preserve"> Протокол №7 на Об</w:t>
      </w:r>
      <w:r>
        <w:rPr>
          <w:rFonts w:ascii="Times New Roman" w:hAnsi="Times New Roman" w:cs="Times New Roman"/>
          <w:sz w:val="24"/>
          <w:szCs w:val="24"/>
        </w:rPr>
        <w:t xml:space="preserve">щински съвет </w:t>
      </w:r>
      <w:r w:rsidRPr="004D625C">
        <w:rPr>
          <w:rFonts w:ascii="Times New Roman" w:hAnsi="Times New Roman" w:cs="Times New Roman"/>
          <w:sz w:val="24"/>
          <w:szCs w:val="24"/>
        </w:rPr>
        <w:t xml:space="preserve"> Кърджали</w:t>
      </w:r>
      <w:r>
        <w:rPr>
          <w:rFonts w:ascii="Times New Roman" w:hAnsi="Times New Roman" w:cs="Times New Roman"/>
          <w:sz w:val="24"/>
          <w:szCs w:val="24"/>
        </w:rPr>
        <w:t>, изменена с</w:t>
      </w:r>
      <w:r w:rsidRPr="004D625C">
        <w:rPr>
          <w:rFonts w:ascii="Times New Roman" w:hAnsi="Times New Roman" w:cs="Times New Roman"/>
          <w:sz w:val="24"/>
          <w:szCs w:val="24"/>
        </w:rPr>
        <w:t xml:space="preserve"> Решение №54/31.03.2011 г., Протоко</w:t>
      </w:r>
      <w:r>
        <w:rPr>
          <w:rFonts w:ascii="Times New Roman" w:hAnsi="Times New Roman" w:cs="Times New Roman"/>
          <w:sz w:val="24"/>
          <w:szCs w:val="24"/>
        </w:rPr>
        <w:t xml:space="preserve">л </w:t>
      </w:r>
      <w:r w:rsidRPr="004D625C">
        <w:rPr>
          <w:rFonts w:ascii="Times New Roman" w:hAnsi="Times New Roman" w:cs="Times New Roman"/>
          <w:sz w:val="24"/>
          <w:szCs w:val="24"/>
        </w:rPr>
        <w:t>№3 на Об</w:t>
      </w:r>
      <w:r>
        <w:rPr>
          <w:rFonts w:ascii="Times New Roman" w:hAnsi="Times New Roman" w:cs="Times New Roman"/>
          <w:sz w:val="24"/>
          <w:szCs w:val="24"/>
        </w:rPr>
        <w:t>щински съвет Кърджали, изменена и допълнена с</w:t>
      </w:r>
      <w:r w:rsidRPr="004D625C">
        <w:rPr>
          <w:rFonts w:ascii="Times New Roman" w:hAnsi="Times New Roman" w:cs="Times New Roman"/>
          <w:sz w:val="24"/>
          <w:szCs w:val="24"/>
        </w:rPr>
        <w:t xml:space="preserve"> Решение №89/30.04.2015 г., Протокол №</w:t>
      </w:r>
      <w:r>
        <w:rPr>
          <w:rFonts w:ascii="Times New Roman" w:hAnsi="Times New Roman" w:cs="Times New Roman"/>
          <w:sz w:val="24"/>
          <w:szCs w:val="24"/>
        </w:rPr>
        <w:t xml:space="preserve"> </w:t>
      </w:r>
      <w:r w:rsidRPr="004D625C">
        <w:rPr>
          <w:rFonts w:ascii="Times New Roman" w:hAnsi="Times New Roman" w:cs="Times New Roman"/>
          <w:sz w:val="24"/>
          <w:szCs w:val="24"/>
        </w:rPr>
        <w:t>4 на Об</w:t>
      </w:r>
      <w:r>
        <w:rPr>
          <w:rFonts w:ascii="Times New Roman" w:hAnsi="Times New Roman" w:cs="Times New Roman"/>
          <w:sz w:val="24"/>
          <w:szCs w:val="24"/>
        </w:rPr>
        <w:t xml:space="preserve">щински съвет </w:t>
      </w:r>
      <w:r w:rsidRPr="004D625C">
        <w:rPr>
          <w:rFonts w:ascii="Times New Roman" w:hAnsi="Times New Roman" w:cs="Times New Roman"/>
          <w:sz w:val="24"/>
          <w:szCs w:val="24"/>
        </w:rPr>
        <w:t>Кърджали.</w:t>
      </w:r>
    </w:p>
    <w:p w:rsidR="00B02B78" w:rsidRDefault="00B02B78" w:rsidP="001C771C">
      <w:pPr>
        <w:pStyle w:val="HTML"/>
        <w:tabs>
          <w:tab w:val="left" w:pos="709"/>
          <w:tab w:val="left" w:pos="993"/>
        </w:tabs>
        <w:jc w:val="both"/>
        <w:rPr>
          <w:rFonts w:ascii="Times New Roman" w:hAnsi="Times New Roman" w:cs="Times New Roman"/>
          <w:sz w:val="24"/>
          <w:szCs w:val="24"/>
        </w:rPr>
      </w:pPr>
      <w:r>
        <w:rPr>
          <w:rFonts w:ascii="Times New Roman" w:hAnsi="Times New Roman" w:cs="Times New Roman"/>
          <w:sz w:val="24"/>
          <w:szCs w:val="24"/>
        </w:rPr>
        <w:tab/>
      </w:r>
      <w:r w:rsidRPr="005954CD">
        <w:rPr>
          <w:rFonts w:ascii="Times New Roman" w:hAnsi="Times New Roman" w:cs="Times New Roman"/>
          <w:b/>
          <w:sz w:val="24"/>
          <w:szCs w:val="24"/>
        </w:rPr>
        <w:t>§ 2.</w:t>
      </w:r>
      <w:r w:rsidRPr="00551EDB">
        <w:rPr>
          <w:rFonts w:ascii="Times New Roman" w:hAnsi="Times New Roman" w:cs="Times New Roman"/>
          <w:sz w:val="24"/>
          <w:szCs w:val="24"/>
        </w:rPr>
        <w:t xml:space="preserve"> Разпоредбите на тази наредба се прилагат, доколкото не противоречат на нормативен акт с по-висока юридическа сила.</w:t>
      </w:r>
    </w:p>
    <w:p w:rsidR="00B02B78" w:rsidRDefault="00B02B78" w:rsidP="001C771C">
      <w:pPr>
        <w:pStyle w:val="HTML"/>
        <w:tabs>
          <w:tab w:val="left" w:pos="709"/>
          <w:tab w:val="left" w:pos="993"/>
        </w:tabs>
        <w:jc w:val="both"/>
        <w:rPr>
          <w:rFonts w:ascii="Times New Roman" w:hAnsi="Times New Roman" w:cs="Times New Roman"/>
          <w:sz w:val="24"/>
          <w:szCs w:val="24"/>
        </w:rPr>
      </w:pPr>
      <w:r>
        <w:rPr>
          <w:rFonts w:ascii="Times New Roman" w:hAnsi="Times New Roman" w:cs="Times New Roman"/>
          <w:sz w:val="24"/>
          <w:szCs w:val="24"/>
        </w:rPr>
        <w:tab/>
      </w:r>
      <w:r w:rsidRPr="005954CD">
        <w:rPr>
          <w:rFonts w:ascii="Times New Roman" w:hAnsi="Times New Roman" w:cs="Times New Roman"/>
          <w:b/>
          <w:sz w:val="24"/>
          <w:szCs w:val="24"/>
        </w:rPr>
        <w:t>§ 3.</w:t>
      </w:r>
      <w:r w:rsidRPr="00551EDB">
        <w:rPr>
          <w:rFonts w:ascii="Times New Roman" w:hAnsi="Times New Roman" w:cs="Times New Roman"/>
          <w:sz w:val="24"/>
          <w:szCs w:val="24"/>
        </w:rPr>
        <w:t xml:space="preserve"> Настоящата наредба се приема на основание чл. 45а от Закона за общинската собственост.</w:t>
      </w:r>
    </w:p>
    <w:p w:rsidR="00B02B78" w:rsidRDefault="00B02B78" w:rsidP="001C771C">
      <w:pPr>
        <w:pStyle w:val="HTML"/>
        <w:tabs>
          <w:tab w:val="left" w:pos="709"/>
          <w:tab w:val="left" w:pos="993"/>
        </w:tabs>
        <w:jc w:val="both"/>
        <w:rPr>
          <w:rFonts w:ascii="Times New Roman" w:hAnsi="Times New Roman" w:cs="Times New Roman"/>
          <w:sz w:val="24"/>
          <w:szCs w:val="24"/>
        </w:rPr>
      </w:pPr>
      <w:r>
        <w:rPr>
          <w:rFonts w:ascii="Times New Roman" w:hAnsi="Times New Roman" w:cs="Times New Roman"/>
          <w:sz w:val="24"/>
          <w:szCs w:val="24"/>
        </w:rPr>
        <w:tab/>
      </w:r>
      <w:r w:rsidRPr="005954CD">
        <w:rPr>
          <w:rFonts w:ascii="Times New Roman" w:hAnsi="Times New Roman" w:cs="Times New Roman"/>
          <w:b/>
          <w:sz w:val="24"/>
          <w:szCs w:val="24"/>
        </w:rPr>
        <w:t>§ 4.</w:t>
      </w:r>
      <w:r w:rsidRPr="00551EDB">
        <w:rPr>
          <w:rFonts w:ascii="Times New Roman" w:hAnsi="Times New Roman" w:cs="Times New Roman"/>
          <w:sz w:val="24"/>
          <w:szCs w:val="24"/>
        </w:rPr>
        <w:t xml:space="preserve"> Изпълнението на настоящата наредба се възлага на кмета на Община Кърджали.</w:t>
      </w:r>
    </w:p>
    <w:p w:rsidR="007703CA" w:rsidRPr="007703CA" w:rsidRDefault="007703CA" w:rsidP="001C771C">
      <w:pPr>
        <w:pStyle w:val="HTML"/>
        <w:tabs>
          <w:tab w:val="left" w:pos="709"/>
          <w:tab w:val="left" w:pos="993"/>
        </w:tabs>
        <w:jc w:val="both"/>
        <w:rPr>
          <w:rFonts w:ascii="Times New Roman" w:hAnsi="Times New Roman" w:cs="Times New Roman"/>
          <w:sz w:val="24"/>
          <w:szCs w:val="24"/>
        </w:rPr>
      </w:pPr>
      <w:r>
        <w:rPr>
          <w:rFonts w:ascii="Times New Roman" w:hAnsi="Times New Roman" w:cs="Times New Roman"/>
          <w:sz w:val="24"/>
          <w:szCs w:val="24"/>
        </w:rPr>
        <w:tab/>
      </w:r>
      <w:r w:rsidRPr="005954CD">
        <w:rPr>
          <w:rFonts w:ascii="Times New Roman" w:hAnsi="Times New Roman" w:cs="Times New Roman"/>
          <w:b/>
          <w:sz w:val="24"/>
          <w:szCs w:val="24"/>
        </w:rPr>
        <w:t>§ 5</w:t>
      </w:r>
      <w:r>
        <w:rPr>
          <w:rFonts w:ascii="Times New Roman" w:hAnsi="Times New Roman" w:cs="Times New Roman"/>
          <w:sz w:val="24"/>
          <w:szCs w:val="24"/>
        </w:rPr>
        <w:t xml:space="preserve">. </w:t>
      </w:r>
      <w:r w:rsidRPr="007703CA">
        <w:rPr>
          <w:rFonts w:ascii="Times New Roman" w:hAnsi="Times New Roman" w:cs="Times New Roman"/>
          <w:sz w:val="24"/>
          <w:szCs w:val="24"/>
        </w:rPr>
        <w:t>/</w:t>
      </w:r>
      <w:r w:rsidRPr="007703CA">
        <w:rPr>
          <w:rFonts w:ascii="Times New Roman" w:hAnsi="Times New Roman" w:cs="Times New Roman"/>
          <w:i/>
          <w:sz w:val="24"/>
          <w:szCs w:val="24"/>
        </w:rPr>
        <w:t>Нов</w:t>
      </w:r>
      <w:r w:rsidR="00913FCD">
        <w:rPr>
          <w:rFonts w:ascii="Times New Roman" w:hAnsi="Times New Roman" w:cs="Times New Roman"/>
          <w:i/>
          <w:sz w:val="24"/>
          <w:szCs w:val="24"/>
        </w:rPr>
        <w:t xml:space="preserve"> -</w:t>
      </w:r>
      <w:r w:rsidRPr="007703CA">
        <w:rPr>
          <w:rFonts w:ascii="Times New Roman" w:hAnsi="Times New Roman" w:cs="Times New Roman"/>
          <w:i/>
          <w:sz w:val="24"/>
          <w:szCs w:val="24"/>
        </w:rPr>
        <w:t xml:space="preserve"> приет с Решение №154/17.07.2025 г. на </w:t>
      </w:r>
      <w:proofErr w:type="spellStart"/>
      <w:r w:rsidRPr="007703CA">
        <w:rPr>
          <w:rFonts w:ascii="Times New Roman" w:hAnsi="Times New Roman" w:cs="Times New Roman"/>
          <w:i/>
          <w:sz w:val="24"/>
          <w:szCs w:val="24"/>
        </w:rPr>
        <w:t>ОбС</w:t>
      </w:r>
      <w:proofErr w:type="spellEnd"/>
      <w:r w:rsidRPr="007703CA">
        <w:rPr>
          <w:rFonts w:ascii="Times New Roman" w:hAnsi="Times New Roman" w:cs="Times New Roman"/>
          <w:i/>
          <w:sz w:val="24"/>
          <w:szCs w:val="24"/>
        </w:rPr>
        <w:t>-Кърджали</w:t>
      </w:r>
      <w:r w:rsidRPr="007703CA">
        <w:rPr>
          <w:rFonts w:ascii="Times New Roman" w:hAnsi="Times New Roman" w:cs="Times New Roman"/>
          <w:sz w:val="24"/>
          <w:szCs w:val="24"/>
        </w:rPr>
        <w:t>/</w:t>
      </w:r>
      <w:r w:rsidR="006D1213">
        <w:rPr>
          <w:rFonts w:ascii="Times New Roman" w:hAnsi="Times New Roman" w:cs="Times New Roman"/>
          <w:sz w:val="24"/>
          <w:szCs w:val="24"/>
        </w:rPr>
        <w:t xml:space="preserve"> След датата на въвеждане на еврото в Република България, размерът на паричните стойности по чл.25, ал.1 и ал.2 и размерът на всички глоби по чл.48, чл.49 и чл.50 от Наредбата, посочени в български </w:t>
      </w:r>
      <w:bookmarkStart w:id="0" w:name="_GoBack"/>
      <w:r w:rsidR="006D1213">
        <w:rPr>
          <w:rFonts w:ascii="Times New Roman" w:hAnsi="Times New Roman" w:cs="Times New Roman"/>
          <w:sz w:val="24"/>
          <w:szCs w:val="24"/>
        </w:rPr>
        <w:t>лева</w:t>
      </w:r>
      <w:bookmarkEnd w:id="0"/>
      <w:r w:rsidR="006D1213">
        <w:rPr>
          <w:rFonts w:ascii="Times New Roman" w:hAnsi="Times New Roman" w:cs="Times New Roman"/>
          <w:sz w:val="24"/>
          <w:szCs w:val="24"/>
        </w:rPr>
        <w:t xml:space="preserve">, се </w:t>
      </w:r>
      <w:proofErr w:type="spellStart"/>
      <w:r w:rsidR="006D1213">
        <w:rPr>
          <w:rFonts w:ascii="Times New Roman" w:hAnsi="Times New Roman" w:cs="Times New Roman"/>
          <w:sz w:val="24"/>
          <w:szCs w:val="24"/>
        </w:rPr>
        <w:t>превалутират</w:t>
      </w:r>
      <w:proofErr w:type="spellEnd"/>
      <w:r w:rsidR="006D1213">
        <w:rPr>
          <w:rFonts w:ascii="Times New Roman" w:hAnsi="Times New Roman" w:cs="Times New Roman"/>
          <w:sz w:val="24"/>
          <w:szCs w:val="24"/>
        </w:rPr>
        <w:t xml:space="preserve"> и закръгляват в евро, съобразно реда по чл.13 и чл.13 от Закона за въвеждане на еврото в РБ. В Методиката за определяне на наемната цена на общински жилища /Приложение към чл.25 от Наредбата/ текстовете „лв.“ се заменят с „лв./евро“.</w:t>
      </w:r>
    </w:p>
    <w:p w:rsidR="00B02B78" w:rsidRPr="00551EDB" w:rsidRDefault="00B02B78" w:rsidP="001C771C">
      <w:pPr>
        <w:pStyle w:val="HTML"/>
        <w:tabs>
          <w:tab w:val="left" w:pos="709"/>
        </w:tabs>
        <w:jc w:val="both"/>
        <w:rPr>
          <w:rFonts w:ascii="Times New Roman" w:hAnsi="Times New Roman" w:cs="Times New Roman"/>
          <w:sz w:val="24"/>
          <w:szCs w:val="24"/>
          <w:lang w:val="ru-RU"/>
        </w:rPr>
      </w:pPr>
      <w:r w:rsidRPr="00551EDB">
        <w:rPr>
          <w:rFonts w:ascii="Times New Roman" w:hAnsi="Times New Roman" w:cs="Times New Roman"/>
          <w:sz w:val="24"/>
          <w:szCs w:val="24"/>
        </w:rPr>
        <w:t xml:space="preserve">        </w:t>
      </w:r>
    </w:p>
    <w:p w:rsidR="00B02B78" w:rsidRPr="00551EDB" w:rsidRDefault="00B02B78" w:rsidP="001C771C">
      <w:pPr>
        <w:pStyle w:val="HTML"/>
        <w:tabs>
          <w:tab w:val="left" w:pos="709"/>
        </w:tabs>
        <w:jc w:val="both"/>
        <w:rPr>
          <w:rFonts w:ascii="Times New Roman" w:hAnsi="Times New Roman" w:cs="Times New Roman"/>
          <w:i/>
          <w:iCs/>
          <w:sz w:val="24"/>
          <w:szCs w:val="24"/>
        </w:rPr>
      </w:pPr>
    </w:p>
    <w:p w:rsidR="00B02B78" w:rsidRPr="00551EDB" w:rsidRDefault="00B02B78" w:rsidP="001C771C">
      <w:pPr>
        <w:pStyle w:val="HTML"/>
        <w:tabs>
          <w:tab w:val="left" w:pos="709"/>
        </w:tabs>
        <w:jc w:val="both"/>
        <w:rPr>
          <w:rFonts w:ascii="Times New Roman" w:hAnsi="Times New Roman" w:cs="Times New Roman"/>
          <w:i/>
          <w:iCs/>
          <w:sz w:val="24"/>
          <w:szCs w:val="24"/>
        </w:rPr>
      </w:pPr>
    </w:p>
    <w:p w:rsidR="00B02B78" w:rsidRPr="00840E98" w:rsidRDefault="00840E98" w:rsidP="001C771C">
      <w:pPr>
        <w:pStyle w:val="HTML"/>
        <w:tabs>
          <w:tab w:val="left" w:pos="709"/>
        </w:tabs>
        <w:jc w:val="both"/>
        <w:rPr>
          <w:rFonts w:ascii="Times New Roman" w:hAnsi="Times New Roman" w:cs="Times New Roman"/>
          <w:i/>
          <w:iCs/>
          <w:sz w:val="24"/>
          <w:szCs w:val="24"/>
        </w:rPr>
      </w:pPr>
      <w:r>
        <w:rPr>
          <w:rFonts w:ascii="Times New Roman" w:hAnsi="Times New Roman" w:cs="Times New Roman"/>
          <w:i/>
          <w:iCs/>
          <w:sz w:val="24"/>
          <w:szCs w:val="24"/>
        </w:rPr>
        <w:t xml:space="preserve">        Изменена с Решение №113/22.04.2019 г. от Протокол №4 на Общински съвет – Кърджали.</w:t>
      </w:r>
      <w:r w:rsidR="006D1213">
        <w:rPr>
          <w:rFonts w:ascii="Times New Roman" w:hAnsi="Times New Roman" w:cs="Times New Roman"/>
          <w:i/>
          <w:iCs/>
          <w:sz w:val="24"/>
          <w:szCs w:val="24"/>
        </w:rPr>
        <w:t xml:space="preserve"> Допълнена с Решение №154/17.07.2025 г. от Протокол №7 на Общински съвет – Кърджали.</w:t>
      </w:r>
    </w:p>
    <w:p w:rsidR="00B02B78" w:rsidRPr="00551EDB" w:rsidRDefault="00B02B78" w:rsidP="001C771C">
      <w:pPr>
        <w:pStyle w:val="HTML"/>
        <w:tabs>
          <w:tab w:val="left" w:pos="709"/>
        </w:tabs>
        <w:jc w:val="both"/>
        <w:rPr>
          <w:rFonts w:ascii="Times New Roman" w:hAnsi="Times New Roman" w:cs="Times New Roman"/>
          <w:i/>
          <w:iCs/>
          <w:sz w:val="24"/>
          <w:szCs w:val="24"/>
        </w:rPr>
      </w:pPr>
    </w:p>
    <w:p w:rsidR="00B02B78" w:rsidRDefault="00B02B78" w:rsidP="001C771C">
      <w:pPr>
        <w:pStyle w:val="HTML"/>
        <w:tabs>
          <w:tab w:val="left" w:pos="709"/>
        </w:tabs>
        <w:jc w:val="both"/>
        <w:rPr>
          <w:rFonts w:ascii="Times New Roman" w:hAnsi="Times New Roman" w:cs="Times New Roman"/>
          <w:i/>
          <w:iCs/>
          <w:sz w:val="24"/>
          <w:szCs w:val="24"/>
        </w:rPr>
      </w:pPr>
    </w:p>
    <w:p w:rsidR="00B02B78" w:rsidRDefault="00B02B78" w:rsidP="001C771C">
      <w:pPr>
        <w:pStyle w:val="HTML"/>
        <w:tabs>
          <w:tab w:val="left" w:pos="709"/>
        </w:tabs>
        <w:jc w:val="both"/>
        <w:rPr>
          <w:rFonts w:ascii="Times New Roman" w:hAnsi="Times New Roman" w:cs="Times New Roman"/>
          <w:i/>
          <w:iCs/>
          <w:sz w:val="24"/>
          <w:szCs w:val="24"/>
        </w:rPr>
      </w:pPr>
    </w:p>
    <w:p w:rsidR="00B02B78" w:rsidRDefault="00B02B78" w:rsidP="001C771C">
      <w:pPr>
        <w:pStyle w:val="HTML"/>
        <w:tabs>
          <w:tab w:val="left" w:pos="709"/>
        </w:tabs>
        <w:jc w:val="both"/>
        <w:rPr>
          <w:rFonts w:ascii="Times New Roman" w:hAnsi="Times New Roman" w:cs="Times New Roman"/>
          <w:i/>
          <w:iCs/>
          <w:sz w:val="24"/>
          <w:szCs w:val="24"/>
        </w:rPr>
      </w:pPr>
    </w:p>
    <w:p w:rsidR="00B02B78" w:rsidRDefault="00B02B78" w:rsidP="001C771C">
      <w:pPr>
        <w:pStyle w:val="HTML"/>
        <w:tabs>
          <w:tab w:val="left" w:pos="709"/>
        </w:tabs>
        <w:jc w:val="both"/>
        <w:rPr>
          <w:rFonts w:ascii="Times New Roman" w:hAnsi="Times New Roman" w:cs="Times New Roman"/>
          <w:i/>
          <w:iCs/>
          <w:sz w:val="24"/>
          <w:szCs w:val="24"/>
        </w:rPr>
      </w:pPr>
    </w:p>
    <w:p w:rsidR="00B02B78" w:rsidRDefault="00B02B78" w:rsidP="001C771C">
      <w:pPr>
        <w:pStyle w:val="HTML"/>
        <w:tabs>
          <w:tab w:val="left" w:pos="709"/>
        </w:tabs>
        <w:jc w:val="both"/>
        <w:rPr>
          <w:rFonts w:ascii="Times New Roman" w:hAnsi="Times New Roman" w:cs="Times New Roman"/>
          <w:i/>
          <w:iCs/>
          <w:sz w:val="24"/>
          <w:szCs w:val="24"/>
        </w:rPr>
      </w:pPr>
    </w:p>
    <w:p w:rsidR="00B02B78" w:rsidRDefault="00B02B78" w:rsidP="001C771C">
      <w:pPr>
        <w:pStyle w:val="HTML"/>
        <w:tabs>
          <w:tab w:val="left" w:pos="709"/>
        </w:tabs>
        <w:jc w:val="both"/>
        <w:rPr>
          <w:rFonts w:ascii="Times New Roman" w:hAnsi="Times New Roman" w:cs="Times New Roman"/>
          <w:i/>
          <w:iCs/>
          <w:sz w:val="24"/>
          <w:szCs w:val="24"/>
        </w:rPr>
      </w:pPr>
    </w:p>
    <w:p w:rsidR="00B02B78" w:rsidRDefault="00B02B78" w:rsidP="001C771C">
      <w:pPr>
        <w:pStyle w:val="HTML"/>
        <w:tabs>
          <w:tab w:val="left" w:pos="709"/>
        </w:tabs>
        <w:jc w:val="both"/>
        <w:rPr>
          <w:rFonts w:ascii="Times New Roman" w:hAnsi="Times New Roman" w:cs="Times New Roman"/>
          <w:i/>
          <w:iCs/>
          <w:sz w:val="24"/>
          <w:szCs w:val="24"/>
        </w:rPr>
      </w:pPr>
    </w:p>
    <w:p w:rsidR="00403143" w:rsidRDefault="00403143" w:rsidP="001C771C">
      <w:pPr>
        <w:tabs>
          <w:tab w:val="left" w:pos="709"/>
          <w:tab w:val="left" w:pos="916"/>
        </w:tabs>
        <w:ind w:left="6372"/>
        <w:rPr>
          <w:b/>
          <w:bCs/>
        </w:rPr>
      </w:pPr>
    </w:p>
    <w:p w:rsidR="00B02B78" w:rsidRPr="00454EF1" w:rsidRDefault="00B02B78" w:rsidP="001C771C">
      <w:pPr>
        <w:tabs>
          <w:tab w:val="left" w:pos="709"/>
          <w:tab w:val="left" w:pos="916"/>
        </w:tabs>
        <w:ind w:left="6372"/>
        <w:rPr>
          <w:b/>
          <w:bCs/>
        </w:rPr>
      </w:pPr>
      <w:r w:rsidRPr="00454EF1">
        <w:rPr>
          <w:b/>
          <w:bCs/>
        </w:rPr>
        <w:lastRenderedPageBreak/>
        <w:t xml:space="preserve">ПРИЛОЖЕНИЕ </w:t>
      </w:r>
    </w:p>
    <w:p w:rsidR="00B02B78" w:rsidRDefault="00B02B78" w:rsidP="001C771C">
      <w:pPr>
        <w:tabs>
          <w:tab w:val="left" w:pos="709"/>
          <w:tab w:val="left" w:pos="916"/>
        </w:tabs>
        <w:ind w:left="6372"/>
      </w:pPr>
      <w:r>
        <w:t>към чл.25 от НАРЕДБАТА</w:t>
      </w:r>
    </w:p>
    <w:p w:rsidR="00B02B78" w:rsidRDefault="00B02B78" w:rsidP="001C771C">
      <w:pPr>
        <w:tabs>
          <w:tab w:val="left" w:pos="709"/>
          <w:tab w:val="left" w:pos="916"/>
        </w:tabs>
        <w:jc w:val="center"/>
        <w:rPr>
          <w:b/>
          <w:bCs/>
        </w:rPr>
      </w:pPr>
    </w:p>
    <w:p w:rsidR="00B02B78" w:rsidRPr="00D6794B" w:rsidRDefault="00B02B78" w:rsidP="001C771C">
      <w:pPr>
        <w:tabs>
          <w:tab w:val="left" w:pos="709"/>
          <w:tab w:val="left" w:pos="916"/>
        </w:tabs>
        <w:jc w:val="center"/>
        <w:rPr>
          <w:b/>
          <w:bCs/>
        </w:rPr>
      </w:pPr>
    </w:p>
    <w:p w:rsidR="00B02B78" w:rsidRPr="00D6794B" w:rsidRDefault="00B02B78" w:rsidP="001C771C">
      <w:pPr>
        <w:tabs>
          <w:tab w:val="left" w:pos="709"/>
          <w:tab w:val="left" w:pos="916"/>
        </w:tabs>
        <w:jc w:val="center"/>
        <w:rPr>
          <w:b/>
          <w:bCs/>
        </w:rPr>
      </w:pPr>
      <w:r w:rsidRPr="00D6794B">
        <w:rPr>
          <w:b/>
          <w:bCs/>
        </w:rPr>
        <w:t>М Е Т О Д И К А</w:t>
      </w:r>
    </w:p>
    <w:p w:rsidR="00B02B78" w:rsidRDefault="00B02B78" w:rsidP="001C771C">
      <w:pPr>
        <w:tabs>
          <w:tab w:val="left" w:pos="709"/>
          <w:tab w:val="left" w:pos="916"/>
        </w:tabs>
        <w:jc w:val="center"/>
        <w:rPr>
          <w:b/>
          <w:bCs/>
        </w:rPr>
      </w:pPr>
      <w:r w:rsidRPr="00D6794B">
        <w:rPr>
          <w:b/>
          <w:bCs/>
        </w:rPr>
        <w:t>ЗА ОПРЕДЕЛЯНЕ НА НАЕМНАТА ЦЕНА НА ОБЩИНСК</w:t>
      </w:r>
      <w:r>
        <w:rPr>
          <w:b/>
          <w:bCs/>
        </w:rPr>
        <w:t>И</w:t>
      </w:r>
      <w:r w:rsidRPr="00D6794B">
        <w:rPr>
          <w:b/>
          <w:bCs/>
        </w:rPr>
        <w:t xml:space="preserve"> ЖИЛИЩ</w:t>
      </w:r>
      <w:r>
        <w:rPr>
          <w:b/>
          <w:bCs/>
        </w:rPr>
        <w:t>А</w:t>
      </w:r>
    </w:p>
    <w:p w:rsidR="00B02B78" w:rsidRDefault="00B02B78" w:rsidP="001C771C">
      <w:pPr>
        <w:tabs>
          <w:tab w:val="left" w:pos="709"/>
          <w:tab w:val="left" w:pos="916"/>
        </w:tabs>
        <w:jc w:val="center"/>
      </w:pPr>
    </w:p>
    <w:p w:rsidR="00B02B78" w:rsidRDefault="00B02B78" w:rsidP="001C771C">
      <w:pPr>
        <w:tabs>
          <w:tab w:val="left" w:pos="709"/>
          <w:tab w:val="left" w:pos="916"/>
        </w:tabs>
        <w:ind w:firstLine="708"/>
        <w:jc w:val="both"/>
      </w:pPr>
      <w:r>
        <w:t xml:space="preserve">Месечната наемна цена на общинско жилище се формира въз основа на определената с наредбата базисна наемна цена на квадратен метър полезна площ, която се коригира с </w:t>
      </w:r>
      <w:proofErr w:type="spellStart"/>
      <w:r>
        <w:t>Кф</w:t>
      </w:r>
      <w:proofErr w:type="spellEnd"/>
      <w:r>
        <w:t xml:space="preserve"> в зависимост от неговото местонахождение /зона/, конструкция, разположение във височина, преобладаващо изложение и благоустрояване, както следва:</w:t>
      </w:r>
    </w:p>
    <w:p w:rsidR="00B02B78" w:rsidRDefault="00B02B78" w:rsidP="001C771C">
      <w:pPr>
        <w:tabs>
          <w:tab w:val="left" w:pos="709"/>
          <w:tab w:val="left" w:pos="916"/>
        </w:tabs>
        <w:jc w:val="both"/>
      </w:pPr>
    </w:p>
    <w:p w:rsidR="00B02B78" w:rsidRPr="00A46268" w:rsidRDefault="00B02B78" w:rsidP="001C771C">
      <w:pPr>
        <w:numPr>
          <w:ilvl w:val="0"/>
          <w:numId w:val="3"/>
        </w:numPr>
        <w:tabs>
          <w:tab w:val="clear" w:pos="720"/>
          <w:tab w:val="left" w:pos="709"/>
          <w:tab w:val="left" w:pos="916"/>
        </w:tabs>
        <w:rPr>
          <w:b/>
          <w:bCs/>
        </w:rPr>
      </w:pPr>
      <w:r w:rsidRPr="00A46268">
        <w:rPr>
          <w:b/>
          <w:bCs/>
        </w:rPr>
        <w:t xml:space="preserve">ПЛОЩ НА ПОМЕЩЕНИЯТА </w:t>
      </w:r>
      <w:r>
        <w:rPr>
          <w:b/>
          <w:bCs/>
        </w:rPr>
        <w:t>И ИЗЛОЖЕНИЕ:</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1.Стая с размери.................................................кв.м.-изложение.......................</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2.Стая с размери.................................................кв.м.-изложение.......................</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3.Стая с размери.................................................кв.м.-изложение.......................</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4.Стая с размери.................................................кв.м.-изложение.......................</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5.Кухня  с размери.............................................кв.м.-изложение........................</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6.Коридор с размери..........................................кв.м............................................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7.Коридор с размери..........................................кв.м............................................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8.Коридор с размери..........................................кв.м............................................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9.Килери..............................................................кв.м............................................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10.Баня.................................................................кв.м. ..........................................</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11.Тоалетна.........................................................кв.м...........................................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12.Мокро помещение.........................................кв.м...........................................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13.Тераси.............................................................кв.м...........................................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14.Тераси.............................................................кв.м..........................................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15.Тераси.............................................................кв.м..........................................</w:t>
      </w:r>
    </w:p>
    <w:p w:rsidR="00B02B78" w:rsidRPr="00CB3618" w:rsidRDefault="00B02B78" w:rsidP="001C771C">
      <w:pPr>
        <w:pBdr>
          <w:top w:val="single" w:sz="4" w:space="1" w:color="auto"/>
          <w:left w:val="single" w:sz="4" w:space="4" w:color="auto"/>
          <w:bottom w:val="single" w:sz="4" w:space="1" w:color="auto"/>
          <w:right w:val="single" w:sz="4" w:space="4" w:color="auto"/>
        </w:pBdr>
        <w:tabs>
          <w:tab w:val="left" w:pos="709"/>
          <w:tab w:val="left" w:pos="916"/>
        </w:tabs>
        <w:jc w:val="both"/>
        <w:rPr>
          <w:sz w:val="20"/>
          <w:szCs w:val="20"/>
        </w:rPr>
      </w:pPr>
      <w:r w:rsidRPr="00CB3618">
        <w:rPr>
          <w:sz w:val="20"/>
          <w:szCs w:val="20"/>
        </w:rPr>
        <w:t>................................................................................................................................</w:t>
      </w:r>
    </w:p>
    <w:p w:rsidR="00B02B78" w:rsidRPr="00D6794B" w:rsidRDefault="00B02B78" w:rsidP="001C771C">
      <w:pPr>
        <w:tabs>
          <w:tab w:val="left" w:pos="709"/>
          <w:tab w:val="left" w:pos="916"/>
        </w:tabs>
        <w:jc w:val="both"/>
      </w:pPr>
    </w:p>
    <w:p w:rsidR="00B02B78" w:rsidRDefault="00B02B78" w:rsidP="001C771C">
      <w:pPr>
        <w:tabs>
          <w:tab w:val="left" w:pos="709"/>
          <w:tab w:val="left" w:pos="916"/>
        </w:tabs>
        <w:jc w:val="both"/>
        <w:rPr>
          <w:b/>
          <w:bCs/>
          <w:sz w:val="20"/>
          <w:szCs w:val="20"/>
        </w:rPr>
      </w:pPr>
    </w:p>
    <w:p w:rsidR="00B02B78" w:rsidRPr="00F82813" w:rsidRDefault="00B02B78" w:rsidP="001C771C">
      <w:pPr>
        <w:tabs>
          <w:tab w:val="left" w:pos="709"/>
          <w:tab w:val="left" w:pos="916"/>
        </w:tabs>
        <w:jc w:val="both"/>
        <w:rPr>
          <w:sz w:val="22"/>
          <w:szCs w:val="22"/>
          <w:lang w:val="ru-RU"/>
        </w:rPr>
      </w:pPr>
      <w:r w:rsidRPr="00CB3618">
        <w:rPr>
          <w:b/>
          <w:bCs/>
          <w:sz w:val="20"/>
          <w:szCs w:val="20"/>
        </w:rPr>
        <w:t xml:space="preserve">ОБЩА </w:t>
      </w:r>
      <w:r>
        <w:rPr>
          <w:b/>
          <w:bCs/>
          <w:sz w:val="20"/>
          <w:szCs w:val="20"/>
        </w:rPr>
        <w:t xml:space="preserve">ПОЛЕЗНА </w:t>
      </w:r>
      <w:r w:rsidRPr="00CB3618">
        <w:rPr>
          <w:b/>
          <w:bCs/>
          <w:sz w:val="20"/>
          <w:szCs w:val="20"/>
        </w:rPr>
        <w:t>ПЛОЩ:</w:t>
      </w:r>
      <w:r w:rsidRPr="00D6794B">
        <w:rPr>
          <w:sz w:val="22"/>
          <w:szCs w:val="22"/>
        </w:rPr>
        <w:tab/>
      </w:r>
      <w:r w:rsidRPr="00D6794B">
        <w:rPr>
          <w:sz w:val="22"/>
          <w:szCs w:val="22"/>
        </w:rPr>
        <w:tab/>
      </w:r>
      <w:r w:rsidRPr="00D6794B">
        <w:rPr>
          <w:sz w:val="22"/>
          <w:szCs w:val="22"/>
        </w:rPr>
        <w:tab/>
      </w:r>
      <w:r w:rsidRPr="00D6794B">
        <w:rPr>
          <w:sz w:val="22"/>
          <w:szCs w:val="22"/>
        </w:rPr>
        <w:tab/>
        <w:t>.............</w:t>
      </w:r>
      <w:r>
        <w:rPr>
          <w:sz w:val="22"/>
          <w:szCs w:val="22"/>
        </w:rPr>
        <w:t>...........................</w:t>
      </w:r>
      <w:proofErr w:type="spellStart"/>
      <w:r>
        <w:rPr>
          <w:sz w:val="22"/>
          <w:szCs w:val="22"/>
        </w:rPr>
        <w:t>кв.м</w:t>
      </w:r>
      <w:proofErr w:type="spellEnd"/>
    </w:p>
    <w:p w:rsidR="00B02B78" w:rsidRDefault="00B02B78" w:rsidP="001C771C">
      <w:pPr>
        <w:tabs>
          <w:tab w:val="left" w:pos="709"/>
          <w:tab w:val="left" w:pos="916"/>
        </w:tabs>
        <w:jc w:val="both"/>
      </w:pPr>
      <w:r>
        <w:t>в</w:t>
      </w:r>
      <w:r w:rsidRPr="00D6794B">
        <w:t xml:space="preserve"> това число</w:t>
      </w:r>
      <w:r>
        <w:t>:</w:t>
      </w:r>
      <w:r w:rsidRPr="00D6794B">
        <w:t xml:space="preserve"> </w:t>
      </w:r>
    </w:p>
    <w:p w:rsidR="00B02B78" w:rsidRPr="00D6794B" w:rsidRDefault="00B02B78" w:rsidP="001C771C">
      <w:pPr>
        <w:tabs>
          <w:tab w:val="left" w:pos="709"/>
          <w:tab w:val="left" w:pos="916"/>
        </w:tabs>
        <w:jc w:val="both"/>
      </w:pPr>
      <w:r w:rsidRPr="00D6794B">
        <w:t>жилищна площ  .....................................</w:t>
      </w:r>
      <w:proofErr w:type="spellStart"/>
      <w:r w:rsidRPr="00D6794B">
        <w:t>кв.м</w:t>
      </w:r>
      <w:proofErr w:type="spellEnd"/>
      <w:r w:rsidRPr="00D6794B">
        <w:t>.</w:t>
      </w:r>
    </w:p>
    <w:p w:rsidR="00B02B78" w:rsidRDefault="00B02B78" w:rsidP="001C771C">
      <w:pPr>
        <w:tabs>
          <w:tab w:val="left" w:pos="709"/>
          <w:tab w:val="left" w:pos="916"/>
        </w:tabs>
        <w:jc w:val="both"/>
      </w:pPr>
    </w:p>
    <w:p w:rsidR="00B02B78" w:rsidRPr="00D6794B" w:rsidRDefault="00B02B78" w:rsidP="001C771C">
      <w:pPr>
        <w:tabs>
          <w:tab w:val="left" w:pos="709"/>
          <w:tab w:val="left" w:pos="916"/>
        </w:tabs>
        <w:jc w:val="both"/>
      </w:pPr>
      <w:r>
        <w:t>Брой на членовете на семейството</w:t>
      </w:r>
      <w:r w:rsidRPr="00D6794B">
        <w:t>........</w:t>
      </w:r>
      <w:r>
        <w:t>..........................</w:t>
      </w:r>
    </w:p>
    <w:p w:rsidR="00B02B78" w:rsidRDefault="00B02B78" w:rsidP="001C771C">
      <w:pPr>
        <w:tabs>
          <w:tab w:val="left" w:pos="709"/>
          <w:tab w:val="left" w:pos="916"/>
        </w:tabs>
        <w:jc w:val="both"/>
      </w:pPr>
      <w:r w:rsidRPr="00D6794B">
        <w:t>Полага</w:t>
      </w:r>
      <w:r>
        <w:t>ща</w:t>
      </w:r>
      <w:r w:rsidRPr="00D6794B">
        <w:t xml:space="preserve"> се</w:t>
      </w:r>
      <w:r>
        <w:t xml:space="preserve"> площ по чл. 19 от Наредбата</w:t>
      </w:r>
      <w:r w:rsidRPr="00D6794B">
        <w:t>..........................</w:t>
      </w:r>
      <w:r w:rsidRPr="00D6794B">
        <w:tab/>
      </w:r>
      <w:r w:rsidRPr="00D6794B">
        <w:tab/>
      </w:r>
      <w:r w:rsidRPr="00D6794B">
        <w:tab/>
      </w:r>
      <w:r w:rsidRPr="00D6794B">
        <w:tab/>
      </w:r>
    </w:p>
    <w:p w:rsidR="00B02B78" w:rsidRPr="00D6794B" w:rsidRDefault="00B02B78" w:rsidP="001C771C">
      <w:pPr>
        <w:tabs>
          <w:tab w:val="left" w:pos="709"/>
          <w:tab w:val="left" w:pos="916"/>
        </w:tabs>
        <w:jc w:val="both"/>
      </w:pPr>
      <w:r w:rsidRPr="00D6794B">
        <w:t>За доплащане...</w:t>
      </w:r>
      <w:r>
        <w:t>...........................</w:t>
      </w:r>
      <w:proofErr w:type="spellStart"/>
      <w:r w:rsidRPr="00D6794B">
        <w:t>кв.м</w:t>
      </w:r>
      <w:proofErr w:type="spellEnd"/>
      <w:r>
        <w:t>……………………….</w:t>
      </w:r>
      <w:proofErr w:type="spellStart"/>
      <w:r>
        <w:t>лв</w:t>
      </w:r>
      <w:proofErr w:type="spellEnd"/>
      <w:r w:rsidR="00403143">
        <w:t>/евро</w:t>
      </w:r>
      <w:r>
        <w:t>.</w:t>
      </w:r>
      <w:r w:rsidRPr="00D6794B">
        <w:tab/>
      </w:r>
      <w:r w:rsidRPr="00D6794B">
        <w:tab/>
      </w:r>
      <w:r w:rsidRPr="00D6794B">
        <w:tab/>
      </w:r>
      <w:r w:rsidRPr="00D6794B">
        <w:tab/>
      </w:r>
    </w:p>
    <w:p w:rsidR="00B02B78" w:rsidRDefault="00B02B78" w:rsidP="001C771C">
      <w:pPr>
        <w:tabs>
          <w:tab w:val="left" w:pos="709"/>
          <w:tab w:val="left" w:pos="916"/>
        </w:tabs>
        <w:jc w:val="both"/>
      </w:pPr>
    </w:p>
    <w:p w:rsidR="00B02B78" w:rsidRDefault="00B02B78" w:rsidP="001C771C">
      <w:pPr>
        <w:tabs>
          <w:tab w:val="left" w:pos="709"/>
          <w:tab w:val="left" w:pos="916"/>
        </w:tabs>
        <w:jc w:val="both"/>
      </w:pPr>
    </w:p>
    <w:p w:rsidR="00B02B78" w:rsidRDefault="00B02B78" w:rsidP="001C771C">
      <w:pPr>
        <w:tabs>
          <w:tab w:val="left" w:pos="709"/>
          <w:tab w:val="left" w:pos="916"/>
        </w:tabs>
        <w:jc w:val="both"/>
      </w:pPr>
    </w:p>
    <w:p w:rsidR="00B02B78" w:rsidRDefault="00B02B78" w:rsidP="001C771C">
      <w:pPr>
        <w:numPr>
          <w:ilvl w:val="0"/>
          <w:numId w:val="3"/>
        </w:numPr>
        <w:tabs>
          <w:tab w:val="clear" w:pos="720"/>
          <w:tab w:val="left" w:pos="709"/>
          <w:tab w:val="left" w:pos="916"/>
        </w:tabs>
        <w:jc w:val="both"/>
        <w:rPr>
          <w:b/>
          <w:bCs/>
          <w:sz w:val="22"/>
          <w:szCs w:val="22"/>
        </w:rPr>
      </w:pPr>
      <w:r w:rsidRPr="00CB3618">
        <w:rPr>
          <w:b/>
          <w:bCs/>
          <w:sz w:val="22"/>
          <w:szCs w:val="22"/>
        </w:rPr>
        <w:t>КОРИГИРАЩИ КОЕФИЦИЕНТИ</w:t>
      </w:r>
      <w:r>
        <w:rPr>
          <w:b/>
          <w:bCs/>
          <w:sz w:val="22"/>
          <w:szCs w:val="22"/>
        </w:rPr>
        <w:t>:</w:t>
      </w:r>
    </w:p>
    <w:p w:rsidR="00B02B78" w:rsidRPr="00CB3618" w:rsidRDefault="00B02B78" w:rsidP="001C771C">
      <w:pPr>
        <w:tabs>
          <w:tab w:val="left" w:pos="709"/>
          <w:tab w:val="left" w:pos="916"/>
        </w:tabs>
        <w:ind w:left="360"/>
        <w:jc w:val="both"/>
        <w:rPr>
          <w:b/>
          <w:bCs/>
          <w:sz w:val="22"/>
          <w:szCs w:val="22"/>
        </w:rPr>
      </w:pPr>
    </w:p>
    <w:tbl>
      <w:tblPr>
        <w:tblW w:w="105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320"/>
        <w:gridCol w:w="1620"/>
        <w:gridCol w:w="1440"/>
        <w:gridCol w:w="1260"/>
        <w:gridCol w:w="1330"/>
      </w:tblGrid>
      <w:tr w:rsidR="00B02B78" w:rsidRPr="00EC6B09">
        <w:tc>
          <w:tcPr>
            <w:tcW w:w="540" w:type="dxa"/>
            <w:vMerge w:val="restart"/>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6B09">
              <w:rPr>
                <w:b/>
                <w:bCs/>
                <w:sz w:val="22"/>
                <w:szCs w:val="22"/>
              </w:rPr>
              <w:t>№</w:t>
            </w:r>
          </w:p>
        </w:tc>
        <w:tc>
          <w:tcPr>
            <w:tcW w:w="4320" w:type="dxa"/>
            <w:vMerge w:val="restart"/>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6B09">
              <w:rPr>
                <w:b/>
                <w:bCs/>
                <w:sz w:val="22"/>
                <w:szCs w:val="22"/>
              </w:rPr>
              <w:t>ПОКАЗАТЕЛИ</w:t>
            </w:r>
          </w:p>
        </w:tc>
        <w:tc>
          <w:tcPr>
            <w:tcW w:w="1620" w:type="dxa"/>
            <w:vMerge w:val="restart"/>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6B09">
              <w:rPr>
                <w:b/>
                <w:bCs/>
                <w:sz w:val="22"/>
                <w:szCs w:val="22"/>
              </w:rPr>
              <w:t xml:space="preserve">Намаление в % </w:t>
            </w:r>
          </w:p>
        </w:tc>
        <w:tc>
          <w:tcPr>
            <w:tcW w:w="1440" w:type="dxa"/>
            <w:vMerge w:val="restart"/>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6B09">
              <w:rPr>
                <w:b/>
                <w:bCs/>
                <w:sz w:val="22"/>
                <w:szCs w:val="22"/>
              </w:rPr>
              <w:t xml:space="preserve">Увеличение в % </w:t>
            </w:r>
          </w:p>
        </w:tc>
        <w:tc>
          <w:tcPr>
            <w:tcW w:w="2590" w:type="dxa"/>
            <w:gridSpan w:val="2"/>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sz w:val="22"/>
                <w:szCs w:val="22"/>
              </w:rPr>
              <w:t>КОРЕКЦИЯ</w:t>
            </w:r>
          </w:p>
        </w:tc>
      </w:tr>
      <w:tr w:rsidR="00B02B78" w:rsidRPr="00EC6B09">
        <w:tc>
          <w:tcPr>
            <w:tcW w:w="540" w:type="dxa"/>
            <w:vMerge/>
            <w:vAlign w:val="center"/>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4320" w:type="dxa"/>
            <w:vMerge/>
            <w:vAlign w:val="center"/>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620" w:type="dxa"/>
            <w:vMerge/>
            <w:vAlign w:val="center"/>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440" w:type="dxa"/>
            <w:vMerge/>
            <w:vAlign w:val="center"/>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6B09">
              <w:rPr>
                <w:b/>
                <w:bCs/>
                <w:sz w:val="22"/>
                <w:szCs w:val="22"/>
              </w:rPr>
              <w:t>Намален с %</w:t>
            </w: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6B09">
              <w:rPr>
                <w:b/>
                <w:bCs/>
                <w:sz w:val="22"/>
                <w:szCs w:val="22"/>
              </w:rPr>
              <w:t>Увеличен с %</w:t>
            </w:r>
          </w:p>
        </w:tc>
      </w:tr>
      <w:tr w:rsidR="00B02B78" w:rsidRPr="00EC6B09">
        <w:tc>
          <w:tcPr>
            <w:tcW w:w="10510" w:type="dxa"/>
            <w:gridSpan w:val="6"/>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C6B09">
              <w:rPr>
                <w:b/>
                <w:bCs/>
                <w:sz w:val="22"/>
                <w:szCs w:val="22"/>
              </w:rPr>
              <w:t>А.</w:t>
            </w:r>
            <w:r>
              <w:rPr>
                <w:b/>
                <w:bCs/>
                <w:sz w:val="22"/>
                <w:szCs w:val="22"/>
              </w:rPr>
              <w:t xml:space="preserve"> </w:t>
            </w:r>
            <w:r w:rsidRPr="00EC6B09">
              <w:rPr>
                <w:b/>
                <w:bCs/>
                <w:sz w:val="22"/>
                <w:szCs w:val="22"/>
              </w:rPr>
              <w:t>МЕСТОНА</w:t>
            </w:r>
            <w:r>
              <w:rPr>
                <w:b/>
                <w:bCs/>
                <w:sz w:val="22"/>
                <w:szCs w:val="22"/>
              </w:rPr>
              <w:t>ХОЖДЕНИЕ НА ЖИЛИЩАТА СПОРЕД ЗОНА</w:t>
            </w:r>
            <w:r w:rsidRPr="00EC6B09">
              <w:rPr>
                <w:b/>
                <w:bCs/>
                <w:sz w:val="22"/>
                <w:szCs w:val="22"/>
              </w:rPr>
              <w:t>ТА, В КОЯТО ПОПАДАТ :</w:t>
            </w: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1.</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За жилище в първа зона</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20</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2.</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За жилище във втора зона</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10</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3.</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За жилище в трета зона</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5</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4.</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За жилище в четвърта зона</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25</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10510" w:type="dxa"/>
            <w:gridSpan w:val="6"/>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C6B09">
              <w:rPr>
                <w:b/>
                <w:bCs/>
                <w:sz w:val="22"/>
                <w:szCs w:val="22"/>
              </w:rPr>
              <w:t>Б. КОНСТРУКЦИИ НА СГРАДИТЕ:</w:t>
            </w: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1.</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 xml:space="preserve">Жилище в паянтови и  </w:t>
            </w:r>
            <w:proofErr w:type="spellStart"/>
            <w:r w:rsidRPr="00EC6B09">
              <w:rPr>
                <w:sz w:val="22"/>
                <w:szCs w:val="22"/>
              </w:rPr>
              <w:t>полумасивни</w:t>
            </w:r>
            <w:proofErr w:type="spellEnd"/>
            <w:r w:rsidRPr="00EC6B09">
              <w:rPr>
                <w:sz w:val="22"/>
                <w:szCs w:val="22"/>
              </w:rPr>
              <w:t xml:space="preserve"> сгради</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10</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lastRenderedPageBreak/>
              <w:t>2.</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Жилище в масивни сгради</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5</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3.</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Панелно жилище</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4.</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Монолитно жилище</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10</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5.</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EC6B09">
              <w:rPr>
                <w:sz w:val="22"/>
                <w:szCs w:val="22"/>
              </w:rPr>
              <w:t>Едроплощен</w:t>
            </w:r>
            <w:proofErr w:type="spellEnd"/>
            <w:r w:rsidRPr="00EC6B09">
              <w:rPr>
                <w:sz w:val="22"/>
                <w:szCs w:val="22"/>
              </w:rPr>
              <w:t xml:space="preserve"> кофраж </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10</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10510" w:type="dxa"/>
            <w:gridSpan w:val="6"/>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C6B09">
              <w:rPr>
                <w:b/>
                <w:bCs/>
                <w:sz w:val="22"/>
                <w:szCs w:val="22"/>
              </w:rPr>
              <w:t xml:space="preserve">В. РАЗПОЛОЖЕНИЕ НА ЖИЛИЩАТА ВЪВ ВИСОЧИНА: </w:t>
            </w: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1.</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Втори, трети и четвърти етажи</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8</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2.</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Последен етаж при жилищни сгради  на седми и по-високи етажи</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4</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3.</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2"/>
                <w:szCs w:val="22"/>
              </w:rPr>
              <w:t>За жилище</w:t>
            </w:r>
            <w:r w:rsidRPr="00EC6B09">
              <w:rPr>
                <w:sz w:val="22"/>
                <w:szCs w:val="22"/>
              </w:rPr>
              <w:t xml:space="preserve"> с височина на пода под 0,3 м. спрямо нивото на терена</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1</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10510" w:type="dxa"/>
            <w:gridSpan w:val="6"/>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C6B09">
              <w:rPr>
                <w:b/>
                <w:bCs/>
                <w:sz w:val="22"/>
                <w:szCs w:val="22"/>
              </w:rPr>
              <w:t>Г.</w:t>
            </w:r>
            <w:r>
              <w:rPr>
                <w:b/>
                <w:bCs/>
                <w:sz w:val="22"/>
                <w:szCs w:val="22"/>
              </w:rPr>
              <w:t xml:space="preserve"> </w:t>
            </w:r>
            <w:r w:rsidRPr="00EC6B09">
              <w:rPr>
                <w:b/>
                <w:bCs/>
                <w:sz w:val="22"/>
                <w:szCs w:val="22"/>
              </w:rPr>
              <w:t>ПРЕОБЛАДАВАЩО ИЗЛОЖЕНИЕ НА ЖИЛИЩНИТЕ / БЕЗ СЕРВИЗНИТЕ/ ПОМЕЩЕНИЯ</w:t>
            </w: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1.</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Юг, югоизток</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5</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10510" w:type="dxa"/>
            <w:gridSpan w:val="6"/>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C6B09">
              <w:rPr>
                <w:b/>
                <w:bCs/>
                <w:sz w:val="22"/>
                <w:szCs w:val="22"/>
              </w:rPr>
              <w:t>Д.</w:t>
            </w:r>
            <w:r>
              <w:rPr>
                <w:b/>
                <w:bCs/>
                <w:sz w:val="22"/>
                <w:szCs w:val="22"/>
              </w:rPr>
              <w:t xml:space="preserve"> </w:t>
            </w:r>
            <w:r w:rsidRPr="00EC6B09">
              <w:rPr>
                <w:b/>
                <w:bCs/>
                <w:sz w:val="22"/>
                <w:szCs w:val="22"/>
              </w:rPr>
              <w:t>БЛАГОУСТРОЙСТВЕНО СЪОРЪЖАВАНЕ</w:t>
            </w: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1.</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За жилище без складово помещение</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5</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5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B09">
              <w:rPr>
                <w:sz w:val="22"/>
                <w:szCs w:val="22"/>
              </w:rPr>
              <w:t>2.</w:t>
            </w:r>
          </w:p>
        </w:tc>
        <w:tc>
          <w:tcPr>
            <w:tcW w:w="43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C6B09">
              <w:rPr>
                <w:sz w:val="22"/>
                <w:szCs w:val="22"/>
              </w:rPr>
              <w:t>Жилище без водопровод и канализация</w:t>
            </w:r>
          </w:p>
        </w:tc>
        <w:tc>
          <w:tcPr>
            <w:tcW w:w="162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10</w:t>
            </w:r>
          </w:p>
        </w:tc>
        <w:tc>
          <w:tcPr>
            <w:tcW w:w="144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C6B09">
              <w:rPr>
                <w:sz w:val="22"/>
                <w:szCs w:val="22"/>
              </w:rPr>
              <w:t>-</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02B78" w:rsidRPr="00EC6B09">
        <w:tc>
          <w:tcPr>
            <w:tcW w:w="7920" w:type="dxa"/>
            <w:gridSpan w:val="4"/>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C6B09">
              <w:rPr>
                <w:b/>
                <w:bCs/>
                <w:sz w:val="22"/>
                <w:szCs w:val="22"/>
              </w:rPr>
              <w:t xml:space="preserve">  ОБЩ ПРОЦЕНТ КОРЕКЦИЯ:</w:t>
            </w: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r>
      <w:tr w:rsidR="00B02B78" w:rsidRPr="00EC6B09">
        <w:tc>
          <w:tcPr>
            <w:tcW w:w="7920" w:type="dxa"/>
            <w:gridSpan w:val="4"/>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126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1330" w:type="dxa"/>
          </w:tcPr>
          <w:p w:rsidR="00B02B78" w:rsidRPr="00EC6B09" w:rsidRDefault="00B02B78" w:rsidP="001C771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r>
    </w:tbl>
    <w:p w:rsidR="00B02B78" w:rsidRPr="00EC6B09" w:rsidRDefault="00B02B78" w:rsidP="001C771C">
      <w:pPr>
        <w:tabs>
          <w:tab w:val="left" w:pos="709"/>
          <w:tab w:val="left" w:pos="916"/>
        </w:tabs>
        <w:jc w:val="center"/>
        <w:rPr>
          <w:b/>
          <w:bCs/>
          <w:sz w:val="22"/>
          <w:szCs w:val="22"/>
        </w:rPr>
      </w:pPr>
    </w:p>
    <w:p w:rsidR="00B02B78" w:rsidRDefault="00B02B78" w:rsidP="001C771C">
      <w:pPr>
        <w:tabs>
          <w:tab w:val="left" w:pos="709"/>
          <w:tab w:val="left" w:pos="916"/>
        </w:tabs>
        <w:jc w:val="center"/>
        <w:rPr>
          <w:b/>
          <w:bCs/>
          <w:sz w:val="22"/>
          <w:szCs w:val="22"/>
        </w:rPr>
      </w:pPr>
    </w:p>
    <w:p w:rsidR="00B02B78" w:rsidRPr="00EC6B09" w:rsidRDefault="00B02B78" w:rsidP="001C771C">
      <w:pPr>
        <w:tabs>
          <w:tab w:val="left" w:pos="709"/>
          <w:tab w:val="left" w:pos="916"/>
        </w:tabs>
        <w:jc w:val="center"/>
        <w:rPr>
          <w:b/>
          <w:bCs/>
          <w:sz w:val="22"/>
          <w:szCs w:val="22"/>
        </w:rPr>
      </w:pPr>
      <w:r w:rsidRPr="00EC6B09">
        <w:rPr>
          <w:b/>
          <w:bCs/>
          <w:sz w:val="22"/>
          <w:szCs w:val="22"/>
        </w:rPr>
        <w:t>Р Е К А П И Т У Л А Ц И Я:</w:t>
      </w:r>
    </w:p>
    <w:p w:rsidR="00B02B78" w:rsidRPr="00EC6B09" w:rsidRDefault="00B02B78" w:rsidP="001C771C">
      <w:pPr>
        <w:tabs>
          <w:tab w:val="left" w:pos="709"/>
          <w:tab w:val="left" w:pos="916"/>
        </w:tabs>
        <w:jc w:val="both"/>
        <w:rPr>
          <w:sz w:val="22"/>
          <w:szCs w:val="22"/>
        </w:rPr>
      </w:pPr>
      <w:r w:rsidRPr="00EC6B09">
        <w:rPr>
          <w:sz w:val="22"/>
          <w:szCs w:val="22"/>
        </w:rPr>
        <w:t xml:space="preserve">1.Първоначален наем........................за </w:t>
      </w:r>
      <w:proofErr w:type="spellStart"/>
      <w:r w:rsidRPr="00EC6B09">
        <w:rPr>
          <w:sz w:val="22"/>
          <w:szCs w:val="22"/>
        </w:rPr>
        <w:t>кв.м.х</w:t>
      </w:r>
      <w:proofErr w:type="spellEnd"/>
      <w:r w:rsidRPr="00EC6B09">
        <w:rPr>
          <w:sz w:val="22"/>
          <w:szCs w:val="22"/>
        </w:rPr>
        <w:t>........... = .......................</w:t>
      </w:r>
    </w:p>
    <w:p w:rsidR="00B02B78" w:rsidRPr="00EC6B09" w:rsidRDefault="00B02B78" w:rsidP="001C771C">
      <w:pPr>
        <w:tabs>
          <w:tab w:val="left" w:pos="709"/>
          <w:tab w:val="left" w:pos="916"/>
        </w:tabs>
        <w:jc w:val="both"/>
        <w:rPr>
          <w:sz w:val="22"/>
          <w:szCs w:val="22"/>
        </w:rPr>
      </w:pPr>
      <w:r w:rsidRPr="00EC6B09">
        <w:rPr>
          <w:sz w:val="22"/>
          <w:szCs w:val="22"/>
        </w:rPr>
        <w:t>2.Увеличение...................%  от първоначалния наем  =  ......................</w:t>
      </w:r>
    </w:p>
    <w:p w:rsidR="00B02B78" w:rsidRPr="00EC6B09" w:rsidRDefault="00B02B78" w:rsidP="001C771C">
      <w:pPr>
        <w:tabs>
          <w:tab w:val="left" w:pos="709"/>
          <w:tab w:val="left" w:pos="916"/>
        </w:tabs>
        <w:jc w:val="both"/>
        <w:rPr>
          <w:sz w:val="22"/>
          <w:szCs w:val="22"/>
        </w:rPr>
      </w:pPr>
      <w:r w:rsidRPr="00EC6B09">
        <w:rPr>
          <w:sz w:val="22"/>
          <w:szCs w:val="22"/>
        </w:rPr>
        <w:tab/>
      </w:r>
      <w:r w:rsidRPr="00EC6B09">
        <w:rPr>
          <w:sz w:val="22"/>
          <w:szCs w:val="22"/>
        </w:rPr>
        <w:tab/>
      </w:r>
      <w:r w:rsidRPr="00EC6B09">
        <w:rPr>
          <w:sz w:val="22"/>
          <w:szCs w:val="22"/>
        </w:rPr>
        <w:tab/>
      </w:r>
      <w:r w:rsidRPr="00EC6B09">
        <w:rPr>
          <w:sz w:val="22"/>
          <w:szCs w:val="22"/>
        </w:rPr>
        <w:tab/>
      </w:r>
      <w:r w:rsidRPr="00EC6B09">
        <w:rPr>
          <w:sz w:val="22"/>
          <w:szCs w:val="22"/>
        </w:rPr>
        <w:tab/>
        <w:t>Общо с увеличението:</w:t>
      </w:r>
      <w:r w:rsidRPr="00EC6B09">
        <w:rPr>
          <w:sz w:val="22"/>
          <w:szCs w:val="22"/>
        </w:rPr>
        <w:tab/>
        <w:t>.......................</w:t>
      </w:r>
    </w:p>
    <w:p w:rsidR="00B02B78" w:rsidRPr="00EC6B09" w:rsidRDefault="00B02B78" w:rsidP="001C771C">
      <w:pPr>
        <w:tabs>
          <w:tab w:val="left" w:pos="709"/>
          <w:tab w:val="left" w:pos="916"/>
        </w:tabs>
        <w:jc w:val="both"/>
        <w:rPr>
          <w:sz w:val="22"/>
          <w:szCs w:val="22"/>
          <w:lang w:val="ru-RU"/>
        </w:rPr>
      </w:pPr>
      <w:r w:rsidRPr="00EC6B09">
        <w:rPr>
          <w:sz w:val="22"/>
          <w:szCs w:val="22"/>
        </w:rPr>
        <w:t>3.Намал</w:t>
      </w:r>
      <w:r w:rsidRPr="00EC6B09">
        <w:rPr>
          <w:sz w:val="22"/>
          <w:szCs w:val="22"/>
          <w:lang w:val="en-US"/>
        </w:rPr>
        <w:t>e</w:t>
      </w:r>
      <w:r w:rsidRPr="00EC6B09">
        <w:rPr>
          <w:sz w:val="22"/>
          <w:szCs w:val="22"/>
        </w:rPr>
        <w:t>ние.................%</w:t>
      </w:r>
      <w:r w:rsidRPr="00EC6B09">
        <w:rPr>
          <w:sz w:val="22"/>
          <w:szCs w:val="22"/>
          <w:lang w:val="ru-RU"/>
        </w:rPr>
        <w:t xml:space="preserve">  </w:t>
      </w:r>
      <w:r w:rsidRPr="00EC6B09">
        <w:rPr>
          <w:sz w:val="22"/>
          <w:szCs w:val="22"/>
        </w:rPr>
        <w:t xml:space="preserve">от първоначалния наем </w:t>
      </w:r>
      <w:r w:rsidRPr="00EC6B09">
        <w:rPr>
          <w:sz w:val="22"/>
          <w:szCs w:val="22"/>
          <w:lang w:val="ru-RU"/>
        </w:rPr>
        <w:t xml:space="preserve">  = ........................</w:t>
      </w:r>
      <w:r w:rsidRPr="00EC6B09">
        <w:rPr>
          <w:sz w:val="22"/>
          <w:szCs w:val="22"/>
        </w:rPr>
        <w:tab/>
      </w:r>
    </w:p>
    <w:p w:rsidR="00B02B78" w:rsidRPr="00EC6B09" w:rsidRDefault="00B02B78" w:rsidP="001C771C">
      <w:pPr>
        <w:tabs>
          <w:tab w:val="left" w:pos="709"/>
          <w:tab w:val="left" w:pos="916"/>
        </w:tabs>
        <w:jc w:val="both"/>
        <w:rPr>
          <w:sz w:val="22"/>
          <w:szCs w:val="22"/>
        </w:rPr>
      </w:pPr>
      <w:r w:rsidRPr="00EC6B09">
        <w:rPr>
          <w:sz w:val="22"/>
          <w:szCs w:val="22"/>
          <w:lang w:val="ru-RU"/>
        </w:rPr>
        <w:tab/>
      </w:r>
      <w:r w:rsidRPr="00EC6B09">
        <w:rPr>
          <w:sz w:val="22"/>
          <w:szCs w:val="22"/>
          <w:lang w:val="ru-RU"/>
        </w:rPr>
        <w:tab/>
      </w:r>
      <w:r w:rsidRPr="00EC6B09">
        <w:rPr>
          <w:sz w:val="22"/>
          <w:szCs w:val="22"/>
          <w:lang w:val="ru-RU"/>
        </w:rPr>
        <w:tab/>
      </w:r>
      <w:r w:rsidRPr="00EC6B09">
        <w:rPr>
          <w:sz w:val="22"/>
          <w:szCs w:val="22"/>
          <w:lang w:val="ru-RU"/>
        </w:rPr>
        <w:tab/>
      </w:r>
      <w:r w:rsidRPr="00EC6B09">
        <w:rPr>
          <w:sz w:val="22"/>
          <w:szCs w:val="22"/>
          <w:lang w:val="ru-RU"/>
        </w:rPr>
        <w:tab/>
        <w:t>О</w:t>
      </w:r>
      <w:proofErr w:type="spellStart"/>
      <w:r w:rsidRPr="00EC6B09">
        <w:rPr>
          <w:sz w:val="22"/>
          <w:szCs w:val="22"/>
        </w:rPr>
        <w:t>бщо</w:t>
      </w:r>
      <w:proofErr w:type="spellEnd"/>
      <w:r w:rsidRPr="00EC6B09">
        <w:rPr>
          <w:sz w:val="22"/>
          <w:szCs w:val="22"/>
        </w:rPr>
        <w:t xml:space="preserve"> с намалението </w:t>
      </w:r>
      <w:r w:rsidRPr="00EC6B09">
        <w:rPr>
          <w:sz w:val="22"/>
          <w:szCs w:val="22"/>
          <w:lang w:val="ru-RU"/>
        </w:rPr>
        <w:tab/>
        <w:t>..................</w:t>
      </w:r>
      <w:r w:rsidRPr="00EC6B09">
        <w:rPr>
          <w:sz w:val="22"/>
          <w:szCs w:val="22"/>
        </w:rPr>
        <w:t>.....</w:t>
      </w:r>
    </w:p>
    <w:p w:rsidR="00B02B78" w:rsidRPr="00EC6B09" w:rsidRDefault="00B02B78" w:rsidP="001C771C">
      <w:pPr>
        <w:tabs>
          <w:tab w:val="left" w:pos="709"/>
          <w:tab w:val="left" w:pos="916"/>
        </w:tabs>
        <w:jc w:val="both"/>
        <w:rPr>
          <w:sz w:val="22"/>
          <w:szCs w:val="22"/>
        </w:rPr>
      </w:pPr>
      <w:r w:rsidRPr="00EC6B09">
        <w:rPr>
          <w:sz w:val="22"/>
          <w:szCs w:val="22"/>
          <w:lang w:val="ru-RU"/>
        </w:rPr>
        <w:t>4.</w:t>
      </w:r>
      <w:r w:rsidRPr="00EC6B09">
        <w:rPr>
          <w:sz w:val="22"/>
          <w:szCs w:val="22"/>
        </w:rPr>
        <w:t>За жилищна площ над 25 кв. м</w:t>
      </w:r>
      <w:r w:rsidRPr="00EC6B09">
        <w:rPr>
          <w:sz w:val="22"/>
          <w:szCs w:val="22"/>
        </w:rPr>
        <w:tab/>
      </w:r>
      <w:r w:rsidRPr="00EC6B09">
        <w:rPr>
          <w:sz w:val="22"/>
          <w:szCs w:val="22"/>
        </w:rPr>
        <w:tab/>
      </w:r>
      <w:r w:rsidRPr="00EC6B09">
        <w:rPr>
          <w:sz w:val="22"/>
          <w:szCs w:val="22"/>
        </w:rPr>
        <w:tab/>
      </w:r>
      <w:r w:rsidRPr="00EC6B09">
        <w:rPr>
          <w:sz w:val="22"/>
          <w:szCs w:val="22"/>
        </w:rPr>
        <w:tab/>
      </w:r>
    </w:p>
    <w:p w:rsidR="00B02B78" w:rsidRPr="00EC6B09" w:rsidRDefault="00B02B78" w:rsidP="001C771C">
      <w:pPr>
        <w:tabs>
          <w:tab w:val="left" w:pos="709"/>
          <w:tab w:val="left" w:pos="916"/>
        </w:tabs>
        <w:jc w:val="both"/>
        <w:rPr>
          <w:sz w:val="22"/>
          <w:szCs w:val="22"/>
        </w:rPr>
      </w:pPr>
      <w:r w:rsidRPr="00EC6B09">
        <w:rPr>
          <w:sz w:val="22"/>
          <w:szCs w:val="22"/>
        </w:rPr>
        <w:t xml:space="preserve">на член от семейството .............  </w:t>
      </w:r>
      <w:proofErr w:type="spellStart"/>
      <w:r w:rsidRPr="00EC6B09">
        <w:rPr>
          <w:sz w:val="22"/>
          <w:szCs w:val="22"/>
        </w:rPr>
        <w:t>кв.м</w:t>
      </w:r>
      <w:proofErr w:type="spellEnd"/>
      <w:r w:rsidRPr="00EC6B09">
        <w:rPr>
          <w:sz w:val="22"/>
          <w:szCs w:val="22"/>
        </w:rPr>
        <w:t>.  х  .............   =  .......................</w:t>
      </w:r>
    </w:p>
    <w:p w:rsidR="00B02B78" w:rsidRPr="00EC6B09" w:rsidRDefault="00B02B78" w:rsidP="001C771C">
      <w:pPr>
        <w:tabs>
          <w:tab w:val="left" w:pos="709"/>
          <w:tab w:val="left" w:pos="916"/>
        </w:tabs>
        <w:jc w:val="both"/>
        <w:rPr>
          <w:b/>
          <w:bCs/>
          <w:sz w:val="22"/>
          <w:szCs w:val="22"/>
        </w:rPr>
      </w:pPr>
      <w:r w:rsidRPr="00EC6B09">
        <w:rPr>
          <w:b/>
          <w:bCs/>
          <w:sz w:val="22"/>
          <w:szCs w:val="22"/>
        </w:rPr>
        <w:tab/>
      </w:r>
      <w:r w:rsidRPr="00EC6B09">
        <w:rPr>
          <w:b/>
          <w:bCs/>
          <w:sz w:val="22"/>
          <w:szCs w:val="22"/>
        </w:rPr>
        <w:tab/>
      </w:r>
      <w:r w:rsidRPr="00EC6B09">
        <w:rPr>
          <w:b/>
          <w:bCs/>
          <w:sz w:val="22"/>
          <w:szCs w:val="22"/>
        </w:rPr>
        <w:tab/>
      </w:r>
      <w:r w:rsidRPr="00EC6B09">
        <w:rPr>
          <w:b/>
          <w:bCs/>
          <w:sz w:val="22"/>
          <w:szCs w:val="22"/>
        </w:rPr>
        <w:tab/>
      </w:r>
    </w:p>
    <w:p w:rsidR="00B02B78" w:rsidRPr="00EC6B09" w:rsidRDefault="00B02B78" w:rsidP="001C771C">
      <w:pPr>
        <w:tabs>
          <w:tab w:val="left" w:pos="709"/>
          <w:tab w:val="left" w:pos="916"/>
        </w:tabs>
        <w:ind w:left="2832" w:firstLine="708"/>
        <w:jc w:val="both"/>
        <w:rPr>
          <w:b/>
          <w:bCs/>
          <w:sz w:val="22"/>
          <w:szCs w:val="22"/>
        </w:rPr>
      </w:pPr>
    </w:p>
    <w:p w:rsidR="00B02B78" w:rsidRPr="00EC6B09" w:rsidRDefault="00B02B78" w:rsidP="001C771C">
      <w:pPr>
        <w:tabs>
          <w:tab w:val="left" w:pos="709"/>
          <w:tab w:val="left" w:pos="916"/>
        </w:tabs>
        <w:ind w:left="2832" w:firstLine="708"/>
        <w:jc w:val="both"/>
        <w:rPr>
          <w:b/>
          <w:bCs/>
          <w:sz w:val="22"/>
          <w:szCs w:val="22"/>
        </w:rPr>
      </w:pPr>
    </w:p>
    <w:p w:rsidR="00B02B78" w:rsidRPr="00EC6B09" w:rsidRDefault="00B02B78" w:rsidP="001C771C">
      <w:pPr>
        <w:tabs>
          <w:tab w:val="left" w:pos="709"/>
          <w:tab w:val="left" w:pos="916"/>
        </w:tabs>
        <w:ind w:left="2832" w:firstLine="708"/>
        <w:jc w:val="both"/>
        <w:rPr>
          <w:sz w:val="22"/>
          <w:szCs w:val="22"/>
        </w:rPr>
      </w:pPr>
      <w:r w:rsidRPr="00EC6B09">
        <w:rPr>
          <w:b/>
          <w:bCs/>
          <w:sz w:val="22"/>
          <w:szCs w:val="22"/>
        </w:rPr>
        <w:t xml:space="preserve">ВСИЧКО НАЕМ В </w:t>
      </w:r>
      <w:r w:rsidRPr="00403143">
        <w:rPr>
          <w:b/>
          <w:bCs/>
          <w:sz w:val="22"/>
          <w:szCs w:val="22"/>
        </w:rPr>
        <w:t>ЛВ</w:t>
      </w:r>
      <w:r w:rsidRPr="00403143">
        <w:rPr>
          <w:b/>
          <w:sz w:val="22"/>
          <w:szCs w:val="22"/>
        </w:rPr>
        <w:t>.</w:t>
      </w:r>
      <w:r w:rsidR="00403143" w:rsidRPr="00403143">
        <w:rPr>
          <w:b/>
          <w:sz w:val="22"/>
          <w:szCs w:val="22"/>
        </w:rPr>
        <w:t>/ЕВРО</w:t>
      </w:r>
      <w:r w:rsidRPr="00EC6B09">
        <w:rPr>
          <w:sz w:val="22"/>
          <w:szCs w:val="22"/>
        </w:rPr>
        <w:t xml:space="preserve">          =========</w:t>
      </w:r>
    </w:p>
    <w:p w:rsidR="00B02B78" w:rsidRPr="00EC6B09" w:rsidRDefault="00B02B78" w:rsidP="001C771C">
      <w:pPr>
        <w:tabs>
          <w:tab w:val="left" w:pos="709"/>
          <w:tab w:val="left" w:pos="916"/>
        </w:tabs>
        <w:jc w:val="both"/>
        <w:rPr>
          <w:sz w:val="22"/>
          <w:szCs w:val="22"/>
        </w:rPr>
      </w:pPr>
      <w:r w:rsidRPr="00EC6B09">
        <w:rPr>
          <w:sz w:val="22"/>
          <w:szCs w:val="22"/>
        </w:rPr>
        <w:tab/>
      </w:r>
    </w:p>
    <w:p w:rsidR="00B02B78" w:rsidRPr="00CB3618" w:rsidRDefault="00B02B78" w:rsidP="001C771C">
      <w:pPr>
        <w:tabs>
          <w:tab w:val="left" w:pos="709"/>
          <w:tab w:val="left" w:pos="916"/>
        </w:tabs>
        <w:jc w:val="both"/>
        <w:rPr>
          <w:sz w:val="22"/>
          <w:szCs w:val="22"/>
        </w:rPr>
      </w:pPr>
    </w:p>
    <w:p w:rsidR="00B02B78" w:rsidRDefault="00B02B78" w:rsidP="001C771C">
      <w:pPr>
        <w:tabs>
          <w:tab w:val="left" w:pos="709"/>
          <w:tab w:val="left" w:pos="916"/>
        </w:tabs>
      </w:pPr>
    </w:p>
    <w:p w:rsidR="00B02B78" w:rsidRPr="008847D8" w:rsidRDefault="00B02B78" w:rsidP="001C771C">
      <w:pPr>
        <w:pStyle w:val="HTML"/>
        <w:tabs>
          <w:tab w:val="left" w:pos="709"/>
        </w:tabs>
        <w:jc w:val="both"/>
        <w:rPr>
          <w:rFonts w:ascii="Times New Roman" w:hAnsi="Times New Roman" w:cs="Times New Roman"/>
          <w:sz w:val="24"/>
          <w:szCs w:val="24"/>
          <w:lang w:val="en-US"/>
        </w:rPr>
      </w:pPr>
    </w:p>
    <w:sectPr w:rsidR="00B02B78" w:rsidRPr="008847D8" w:rsidSect="00403143">
      <w:footerReference w:type="default" r:id="rId7"/>
      <w:pgSz w:w="11906" w:h="16838"/>
      <w:pgMar w:top="1417" w:right="1133" w:bottom="1417" w:left="1134"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9F6" w:rsidRDefault="002D79F6">
      <w:r>
        <w:separator/>
      </w:r>
    </w:p>
  </w:endnote>
  <w:endnote w:type="continuationSeparator" w:id="0">
    <w:p w:rsidR="002D79F6" w:rsidRDefault="002D7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143" w:rsidRDefault="00403143" w:rsidP="00147421">
    <w:pPr>
      <w:pStyle w:val="a4"/>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B70016">
      <w:rPr>
        <w:rStyle w:val="a6"/>
        <w:noProof/>
      </w:rPr>
      <w:t>17</w:t>
    </w:r>
    <w:r>
      <w:rPr>
        <w:rStyle w:val="a6"/>
      </w:rPr>
      <w:fldChar w:fldCharType="end"/>
    </w:r>
  </w:p>
  <w:p w:rsidR="00403143" w:rsidRDefault="00403143" w:rsidP="0014742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9F6" w:rsidRDefault="002D79F6">
      <w:r>
        <w:separator/>
      </w:r>
    </w:p>
  </w:footnote>
  <w:footnote w:type="continuationSeparator" w:id="0">
    <w:p w:rsidR="002D79F6" w:rsidRDefault="002D79F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F37"/>
    <w:multiLevelType w:val="hybridMultilevel"/>
    <w:tmpl w:val="FED02134"/>
    <w:lvl w:ilvl="0" w:tplc="23EC90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BE4525B"/>
    <w:multiLevelType w:val="hybridMultilevel"/>
    <w:tmpl w:val="5EC872D0"/>
    <w:lvl w:ilvl="0" w:tplc="7F5EBC60">
      <w:start w:val="1"/>
      <w:numFmt w:val="decimal"/>
      <w:lvlText w:val="%1."/>
      <w:lvlJc w:val="left"/>
      <w:pPr>
        <w:ind w:left="1211" w:hanging="360"/>
      </w:pPr>
      <w:rPr>
        <w:rFonts w:hint="default"/>
      </w:rPr>
    </w:lvl>
    <w:lvl w:ilvl="1" w:tplc="04020019">
      <w:start w:val="1"/>
      <w:numFmt w:val="lowerLetter"/>
      <w:lvlText w:val="%2."/>
      <w:lvlJc w:val="left"/>
      <w:pPr>
        <w:ind w:left="1931" w:hanging="360"/>
      </w:pPr>
    </w:lvl>
    <w:lvl w:ilvl="2" w:tplc="0402001B">
      <w:start w:val="1"/>
      <w:numFmt w:val="lowerRoman"/>
      <w:lvlText w:val="%3."/>
      <w:lvlJc w:val="right"/>
      <w:pPr>
        <w:ind w:left="2651" w:hanging="180"/>
      </w:pPr>
    </w:lvl>
    <w:lvl w:ilvl="3" w:tplc="0402000F">
      <w:start w:val="1"/>
      <w:numFmt w:val="decimal"/>
      <w:lvlText w:val="%4."/>
      <w:lvlJc w:val="left"/>
      <w:pPr>
        <w:ind w:left="3371" w:hanging="360"/>
      </w:pPr>
    </w:lvl>
    <w:lvl w:ilvl="4" w:tplc="04020019">
      <w:start w:val="1"/>
      <w:numFmt w:val="lowerLetter"/>
      <w:lvlText w:val="%5."/>
      <w:lvlJc w:val="left"/>
      <w:pPr>
        <w:ind w:left="4091" w:hanging="360"/>
      </w:pPr>
    </w:lvl>
    <w:lvl w:ilvl="5" w:tplc="0402001B">
      <w:start w:val="1"/>
      <w:numFmt w:val="lowerRoman"/>
      <w:lvlText w:val="%6."/>
      <w:lvlJc w:val="right"/>
      <w:pPr>
        <w:ind w:left="4811" w:hanging="180"/>
      </w:pPr>
    </w:lvl>
    <w:lvl w:ilvl="6" w:tplc="0402000F">
      <w:start w:val="1"/>
      <w:numFmt w:val="decimal"/>
      <w:lvlText w:val="%7."/>
      <w:lvlJc w:val="left"/>
      <w:pPr>
        <w:ind w:left="5531" w:hanging="360"/>
      </w:pPr>
    </w:lvl>
    <w:lvl w:ilvl="7" w:tplc="04020019">
      <w:start w:val="1"/>
      <w:numFmt w:val="lowerLetter"/>
      <w:lvlText w:val="%8."/>
      <w:lvlJc w:val="left"/>
      <w:pPr>
        <w:ind w:left="6251" w:hanging="360"/>
      </w:pPr>
    </w:lvl>
    <w:lvl w:ilvl="8" w:tplc="0402001B">
      <w:start w:val="1"/>
      <w:numFmt w:val="lowerRoman"/>
      <w:lvlText w:val="%9."/>
      <w:lvlJc w:val="right"/>
      <w:pPr>
        <w:ind w:left="6971" w:hanging="180"/>
      </w:pPr>
    </w:lvl>
  </w:abstractNum>
  <w:abstractNum w:abstractNumId="2" w15:restartNumberingAfterBreak="0">
    <w:nsid w:val="1584241A"/>
    <w:multiLevelType w:val="hybridMultilevel"/>
    <w:tmpl w:val="E904D2C0"/>
    <w:lvl w:ilvl="0" w:tplc="09E87C66">
      <w:start w:val="1"/>
      <w:numFmt w:val="decimal"/>
      <w:lvlText w:val="%1."/>
      <w:lvlJc w:val="left"/>
      <w:pPr>
        <w:tabs>
          <w:tab w:val="num" w:pos="1440"/>
        </w:tabs>
        <w:ind w:left="1440" w:hanging="360"/>
      </w:pPr>
      <w:rPr>
        <w:rFonts w:hint="default"/>
      </w:rPr>
    </w:lvl>
    <w:lvl w:ilvl="1" w:tplc="04020019">
      <w:start w:val="1"/>
      <w:numFmt w:val="lowerLetter"/>
      <w:lvlText w:val="%2."/>
      <w:lvlJc w:val="left"/>
      <w:pPr>
        <w:tabs>
          <w:tab w:val="num" w:pos="1995"/>
        </w:tabs>
        <w:ind w:left="1995" w:hanging="360"/>
      </w:pPr>
    </w:lvl>
    <w:lvl w:ilvl="2" w:tplc="0402001B">
      <w:start w:val="1"/>
      <w:numFmt w:val="lowerRoman"/>
      <w:lvlText w:val="%3."/>
      <w:lvlJc w:val="right"/>
      <w:pPr>
        <w:tabs>
          <w:tab w:val="num" w:pos="2715"/>
        </w:tabs>
        <w:ind w:left="2715" w:hanging="180"/>
      </w:pPr>
    </w:lvl>
    <w:lvl w:ilvl="3" w:tplc="0402000F">
      <w:start w:val="1"/>
      <w:numFmt w:val="decimal"/>
      <w:lvlText w:val="%4."/>
      <w:lvlJc w:val="left"/>
      <w:pPr>
        <w:tabs>
          <w:tab w:val="num" w:pos="3435"/>
        </w:tabs>
        <w:ind w:left="3435" w:hanging="360"/>
      </w:pPr>
    </w:lvl>
    <w:lvl w:ilvl="4" w:tplc="04020019">
      <w:start w:val="1"/>
      <w:numFmt w:val="lowerLetter"/>
      <w:lvlText w:val="%5."/>
      <w:lvlJc w:val="left"/>
      <w:pPr>
        <w:tabs>
          <w:tab w:val="num" w:pos="4155"/>
        </w:tabs>
        <w:ind w:left="4155" w:hanging="360"/>
      </w:pPr>
    </w:lvl>
    <w:lvl w:ilvl="5" w:tplc="0402001B">
      <w:start w:val="1"/>
      <w:numFmt w:val="lowerRoman"/>
      <w:lvlText w:val="%6."/>
      <w:lvlJc w:val="right"/>
      <w:pPr>
        <w:tabs>
          <w:tab w:val="num" w:pos="4875"/>
        </w:tabs>
        <w:ind w:left="4875" w:hanging="180"/>
      </w:pPr>
    </w:lvl>
    <w:lvl w:ilvl="6" w:tplc="0402000F">
      <w:start w:val="1"/>
      <w:numFmt w:val="decimal"/>
      <w:lvlText w:val="%7."/>
      <w:lvlJc w:val="left"/>
      <w:pPr>
        <w:tabs>
          <w:tab w:val="num" w:pos="5595"/>
        </w:tabs>
        <w:ind w:left="5595" w:hanging="360"/>
      </w:pPr>
    </w:lvl>
    <w:lvl w:ilvl="7" w:tplc="04020019">
      <w:start w:val="1"/>
      <w:numFmt w:val="lowerLetter"/>
      <w:lvlText w:val="%8."/>
      <w:lvlJc w:val="left"/>
      <w:pPr>
        <w:tabs>
          <w:tab w:val="num" w:pos="6315"/>
        </w:tabs>
        <w:ind w:left="6315" w:hanging="360"/>
      </w:pPr>
    </w:lvl>
    <w:lvl w:ilvl="8" w:tplc="0402001B">
      <w:start w:val="1"/>
      <w:numFmt w:val="lowerRoman"/>
      <w:lvlText w:val="%9."/>
      <w:lvlJc w:val="right"/>
      <w:pPr>
        <w:tabs>
          <w:tab w:val="num" w:pos="7035"/>
        </w:tabs>
        <w:ind w:left="7035" w:hanging="180"/>
      </w:pPr>
    </w:lvl>
  </w:abstractNum>
  <w:abstractNum w:abstractNumId="3" w15:restartNumberingAfterBreak="0">
    <w:nsid w:val="7B5239A1"/>
    <w:multiLevelType w:val="hybridMultilevel"/>
    <w:tmpl w:val="42BE05F8"/>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9"/>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D1E"/>
    <w:rsid w:val="00002DAB"/>
    <w:rsid w:val="00004533"/>
    <w:rsid w:val="00014D36"/>
    <w:rsid w:val="00014D76"/>
    <w:rsid w:val="00023FC6"/>
    <w:rsid w:val="000317DD"/>
    <w:rsid w:val="00036128"/>
    <w:rsid w:val="00036CA5"/>
    <w:rsid w:val="000420B9"/>
    <w:rsid w:val="000428B9"/>
    <w:rsid w:val="0005231B"/>
    <w:rsid w:val="00053043"/>
    <w:rsid w:val="000532D7"/>
    <w:rsid w:val="00062C38"/>
    <w:rsid w:val="00064305"/>
    <w:rsid w:val="00066C97"/>
    <w:rsid w:val="00072A69"/>
    <w:rsid w:val="0007441D"/>
    <w:rsid w:val="00074478"/>
    <w:rsid w:val="00075CB4"/>
    <w:rsid w:val="00076C46"/>
    <w:rsid w:val="0007780D"/>
    <w:rsid w:val="00082572"/>
    <w:rsid w:val="000867E9"/>
    <w:rsid w:val="00090C09"/>
    <w:rsid w:val="00093581"/>
    <w:rsid w:val="000A1255"/>
    <w:rsid w:val="000A5D85"/>
    <w:rsid w:val="000B18F5"/>
    <w:rsid w:val="000B29CE"/>
    <w:rsid w:val="000B51C5"/>
    <w:rsid w:val="000B52A7"/>
    <w:rsid w:val="000B5DC9"/>
    <w:rsid w:val="000B6682"/>
    <w:rsid w:val="000B79B8"/>
    <w:rsid w:val="000C0426"/>
    <w:rsid w:val="000C28DE"/>
    <w:rsid w:val="000D0EF7"/>
    <w:rsid w:val="000D1917"/>
    <w:rsid w:val="000D1A8A"/>
    <w:rsid w:val="000D2AB2"/>
    <w:rsid w:val="000D48B5"/>
    <w:rsid w:val="000D5CE7"/>
    <w:rsid w:val="000D5D2D"/>
    <w:rsid w:val="000E14A8"/>
    <w:rsid w:val="000E7963"/>
    <w:rsid w:val="000F614C"/>
    <w:rsid w:val="000F7826"/>
    <w:rsid w:val="00105344"/>
    <w:rsid w:val="00107095"/>
    <w:rsid w:val="00110672"/>
    <w:rsid w:val="001128E9"/>
    <w:rsid w:val="00112D7F"/>
    <w:rsid w:val="001200F0"/>
    <w:rsid w:val="001209AA"/>
    <w:rsid w:val="00124ABF"/>
    <w:rsid w:val="00132EF4"/>
    <w:rsid w:val="00133D19"/>
    <w:rsid w:val="00147421"/>
    <w:rsid w:val="00147496"/>
    <w:rsid w:val="001528DD"/>
    <w:rsid w:val="0015729C"/>
    <w:rsid w:val="00161AA6"/>
    <w:rsid w:val="00163E0A"/>
    <w:rsid w:val="00172EDE"/>
    <w:rsid w:val="00174F62"/>
    <w:rsid w:val="0018007E"/>
    <w:rsid w:val="001819CB"/>
    <w:rsid w:val="0018633D"/>
    <w:rsid w:val="00192683"/>
    <w:rsid w:val="00196292"/>
    <w:rsid w:val="00196A1F"/>
    <w:rsid w:val="00196F64"/>
    <w:rsid w:val="001A5F14"/>
    <w:rsid w:val="001B05E8"/>
    <w:rsid w:val="001C15C5"/>
    <w:rsid w:val="001C1779"/>
    <w:rsid w:val="001C3A38"/>
    <w:rsid w:val="001C68B0"/>
    <w:rsid w:val="001C771C"/>
    <w:rsid w:val="001D3660"/>
    <w:rsid w:val="001D3EE9"/>
    <w:rsid w:val="001D5BE8"/>
    <w:rsid w:val="001E1823"/>
    <w:rsid w:val="001E21A0"/>
    <w:rsid w:val="001E5D01"/>
    <w:rsid w:val="00203921"/>
    <w:rsid w:val="00207D33"/>
    <w:rsid w:val="00212806"/>
    <w:rsid w:val="00215A5B"/>
    <w:rsid w:val="00216E0B"/>
    <w:rsid w:val="002304DD"/>
    <w:rsid w:val="00233950"/>
    <w:rsid w:val="0024609A"/>
    <w:rsid w:val="00251096"/>
    <w:rsid w:val="002515D7"/>
    <w:rsid w:val="00253EB7"/>
    <w:rsid w:val="0025476C"/>
    <w:rsid w:val="0025598C"/>
    <w:rsid w:val="002572E6"/>
    <w:rsid w:val="00271314"/>
    <w:rsid w:val="002734BF"/>
    <w:rsid w:val="00286E69"/>
    <w:rsid w:val="002876F3"/>
    <w:rsid w:val="0029195E"/>
    <w:rsid w:val="00291FB8"/>
    <w:rsid w:val="00293744"/>
    <w:rsid w:val="00294F63"/>
    <w:rsid w:val="002968BF"/>
    <w:rsid w:val="00296BA8"/>
    <w:rsid w:val="002A137A"/>
    <w:rsid w:val="002A63E7"/>
    <w:rsid w:val="002A6BDE"/>
    <w:rsid w:val="002B342D"/>
    <w:rsid w:val="002B7234"/>
    <w:rsid w:val="002B7E4D"/>
    <w:rsid w:val="002C32A4"/>
    <w:rsid w:val="002D79F6"/>
    <w:rsid w:val="002E1443"/>
    <w:rsid w:val="002E3088"/>
    <w:rsid w:val="002F170B"/>
    <w:rsid w:val="0030030D"/>
    <w:rsid w:val="00305A2C"/>
    <w:rsid w:val="0031075A"/>
    <w:rsid w:val="0031182A"/>
    <w:rsid w:val="00311ADC"/>
    <w:rsid w:val="0031230E"/>
    <w:rsid w:val="00315549"/>
    <w:rsid w:val="0031733D"/>
    <w:rsid w:val="00317D1D"/>
    <w:rsid w:val="003334C1"/>
    <w:rsid w:val="00340120"/>
    <w:rsid w:val="00340708"/>
    <w:rsid w:val="003506A3"/>
    <w:rsid w:val="00350B08"/>
    <w:rsid w:val="00365728"/>
    <w:rsid w:val="00365DE0"/>
    <w:rsid w:val="00370951"/>
    <w:rsid w:val="00374567"/>
    <w:rsid w:val="00376CB3"/>
    <w:rsid w:val="003828CC"/>
    <w:rsid w:val="003864D7"/>
    <w:rsid w:val="003877C8"/>
    <w:rsid w:val="00393C10"/>
    <w:rsid w:val="00397870"/>
    <w:rsid w:val="003A2B25"/>
    <w:rsid w:val="003A3C8E"/>
    <w:rsid w:val="003A52F3"/>
    <w:rsid w:val="003A7B02"/>
    <w:rsid w:val="003A7DAA"/>
    <w:rsid w:val="003B00D3"/>
    <w:rsid w:val="003B23CB"/>
    <w:rsid w:val="003B3448"/>
    <w:rsid w:val="003B741E"/>
    <w:rsid w:val="003C7453"/>
    <w:rsid w:val="003D3B6D"/>
    <w:rsid w:val="003D4E03"/>
    <w:rsid w:val="003D5B25"/>
    <w:rsid w:val="003E7947"/>
    <w:rsid w:val="003F57B7"/>
    <w:rsid w:val="003F584E"/>
    <w:rsid w:val="003F7DFC"/>
    <w:rsid w:val="00403143"/>
    <w:rsid w:val="00403B7F"/>
    <w:rsid w:val="004076E6"/>
    <w:rsid w:val="00412069"/>
    <w:rsid w:val="0041420B"/>
    <w:rsid w:val="004150F5"/>
    <w:rsid w:val="00417A2E"/>
    <w:rsid w:val="00417EE9"/>
    <w:rsid w:val="00422C21"/>
    <w:rsid w:val="00422FED"/>
    <w:rsid w:val="00426C52"/>
    <w:rsid w:val="00427D5E"/>
    <w:rsid w:val="00431116"/>
    <w:rsid w:val="00431478"/>
    <w:rsid w:val="00432367"/>
    <w:rsid w:val="00433F71"/>
    <w:rsid w:val="0043534F"/>
    <w:rsid w:val="00441964"/>
    <w:rsid w:val="004435FE"/>
    <w:rsid w:val="0044496B"/>
    <w:rsid w:val="00444A0B"/>
    <w:rsid w:val="00454EF1"/>
    <w:rsid w:val="00456840"/>
    <w:rsid w:val="00456BD2"/>
    <w:rsid w:val="004815C6"/>
    <w:rsid w:val="00481D92"/>
    <w:rsid w:val="00490873"/>
    <w:rsid w:val="0049171C"/>
    <w:rsid w:val="00494981"/>
    <w:rsid w:val="004A16B3"/>
    <w:rsid w:val="004A581D"/>
    <w:rsid w:val="004B4FFA"/>
    <w:rsid w:val="004C5C60"/>
    <w:rsid w:val="004C7DF6"/>
    <w:rsid w:val="004D124B"/>
    <w:rsid w:val="004D625C"/>
    <w:rsid w:val="004E19D3"/>
    <w:rsid w:val="004E470A"/>
    <w:rsid w:val="004E6D3F"/>
    <w:rsid w:val="004F4377"/>
    <w:rsid w:val="004F6683"/>
    <w:rsid w:val="004F72C1"/>
    <w:rsid w:val="00502262"/>
    <w:rsid w:val="00503750"/>
    <w:rsid w:val="00504E4C"/>
    <w:rsid w:val="00505BBE"/>
    <w:rsid w:val="0053707C"/>
    <w:rsid w:val="005433E2"/>
    <w:rsid w:val="00551EDB"/>
    <w:rsid w:val="00554BAC"/>
    <w:rsid w:val="00555130"/>
    <w:rsid w:val="005607A6"/>
    <w:rsid w:val="00565BB4"/>
    <w:rsid w:val="0056796F"/>
    <w:rsid w:val="005737C5"/>
    <w:rsid w:val="005768A9"/>
    <w:rsid w:val="0058683F"/>
    <w:rsid w:val="00592D1E"/>
    <w:rsid w:val="00593139"/>
    <w:rsid w:val="005954CD"/>
    <w:rsid w:val="00596AF5"/>
    <w:rsid w:val="005970DC"/>
    <w:rsid w:val="005A2227"/>
    <w:rsid w:val="005A222F"/>
    <w:rsid w:val="005A3880"/>
    <w:rsid w:val="005C1E97"/>
    <w:rsid w:val="005D71E5"/>
    <w:rsid w:val="005F2391"/>
    <w:rsid w:val="005F3F51"/>
    <w:rsid w:val="005F436F"/>
    <w:rsid w:val="005F4D7D"/>
    <w:rsid w:val="005F55B2"/>
    <w:rsid w:val="005F5734"/>
    <w:rsid w:val="0060059E"/>
    <w:rsid w:val="00600AB1"/>
    <w:rsid w:val="006018DE"/>
    <w:rsid w:val="00604DA0"/>
    <w:rsid w:val="0060616A"/>
    <w:rsid w:val="0060734F"/>
    <w:rsid w:val="00610563"/>
    <w:rsid w:val="006114E6"/>
    <w:rsid w:val="00613C3E"/>
    <w:rsid w:val="00615D30"/>
    <w:rsid w:val="006248DE"/>
    <w:rsid w:val="0062493D"/>
    <w:rsid w:val="00632156"/>
    <w:rsid w:val="00632DB2"/>
    <w:rsid w:val="0063337E"/>
    <w:rsid w:val="00657319"/>
    <w:rsid w:val="00661338"/>
    <w:rsid w:val="0066457A"/>
    <w:rsid w:val="00665135"/>
    <w:rsid w:val="00665872"/>
    <w:rsid w:val="00665E85"/>
    <w:rsid w:val="006728E0"/>
    <w:rsid w:val="00674810"/>
    <w:rsid w:val="00675890"/>
    <w:rsid w:val="00684E39"/>
    <w:rsid w:val="00685CE9"/>
    <w:rsid w:val="00687141"/>
    <w:rsid w:val="00694F51"/>
    <w:rsid w:val="0069647D"/>
    <w:rsid w:val="006A5785"/>
    <w:rsid w:val="006A63EE"/>
    <w:rsid w:val="006B5684"/>
    <w:rsid w:val="006B5A81"/>
    <w:rsid w:val="006B6091"/>
    <w:rsid w:val="006B7223"/>
    <w:rsid w:val="006C1605"/>
    <w:rsid w:val="006D1213"/>
    <w:rsid w:val="006D6B40"/>
    <w:rsid w:val="006E088E"/>
    <w:rsid w:val="006E1007"/>
    <w:rsid w:val="006E47F9"/>
    <w:rsid w:val="006E53DA"/>
    <w:rsid w:val="006E656D"/>
    <w:rsid w:val="006E6C83"/>
    <w:rsid w:val="006F25AB"/>
    <w:rsid w:val="006F2E16"/>
    <w:rsid w:val="006F647B"/>
    <w:rsid w:val="006F7D68"/>
    <w:rsid w:val="00707F2E"/>
    <w:rsid w:val="00710F3D"/>
    <w:rsid w:val="00720899"/>
    <w:rsid w:val="00720B66"/>
    <w:rsid w:val="00722DDA"/>
    <w:rsid w:val="00723348"/>
    <w:rsid w:val="00723889"/>
    <w:rsid w:val="00724838"/>
    <w:rsid w:val="0072745B"/>
    <w:rsid w:val="00730CD3"/>
    <w:rsid w:val="007323E6"/>
    <w:rsid w:val="00734F8F"/>
    <w:rsid w:val="007377DF"/>
    <w:rsid w:val="0075030C"/>
    <w:rsid w:val="0075133F"/>
    <w:rsid w:val="007515A3"/>
    <w:rsid w:val="00753133"/>
    <w:rsid w:val="00753510"/>
    <w:rsid w:val="00755F02"/>
    <w:rsid w:val="00766265"/>
    <w:rsid w:val="007662CC"/>
    <w:rsid w:val="007703CA"/>
    <w:rsid w:val="007709B8"/>
    <w:rsid w:val="00771BA6"/>
    <w:rsid w:val="00782AFA"/>
    <w:rsid w:val="0078590F"/>
    <w:rsid w:val="00785D5A"/>
    <w:rsid w:val="00786D63"/>
    <w:rsid w:val="00790E14"/>
    <w:rsid w:val="00793CE9"/>
    <w:rsid w:val="007A2033"/>
    <w:rsid w:val="007A7DAF"/>
    <w:rsid w:val="007B5DBF"/>
    <w:rsid w:val="007B62DA"/>
    <w:rsid w:val="007C7707"/>
    <w:rsid w:val="007D2115"/>
    <w:rsid w:val="007D38F5"/>
    <w:rsid w:val="007D3D09"/>
    <w:rsid w:val="007D5AE3"/>
    <w:rsid w:val="007E2F68"/>
    <w:rsid w:val="007F0714"/>
    <w:rsid w:val="007F167D"/>
    <w:rsid w:val="00805DE2"/>
    <w:rsid w:val="00806396"/>
    <w:rsid w:val="008103AC"/>
    <w:rsid w:val="008159D9"/>
    <w:rsid w:val="00831EE2"/>
    <w:rsid w:val="00833776"/>
    <w:rsid w:val="008354C9"/>
    <w:rsid w:val="00840E98"/>
    <w:rsid w:val="00857316"/>
    <w:rsid w:val="00862DB6"/>
    <w:rsid w:val="00866043"/>
    <w:rsid w:val="00867F7F"/>
    <w:rsid w:val="00877092"/>
    <w:rsid w:val="0088393B"/>
    <w:rsid w:val="008846BC"/>
    <w:rsid w:val="008847D8"/>
    <w:rsid w:val="00886887"/>
    <w:rsid w:val="00887104"/>
    <w:rsid w:val="008874B4"/>
    <w:rsid w:val="00892887"/>
    <w:rsid w:val="00893CF5"/>
    <w:rsid w:val="008A1691"/>
    <w:rsid w:val="008A1CE8"/>
    <w:rsid w:val="008A289E"/>
    <w:rsid w:val="008A3677"/>
    <w:rsid w:val="008A6CEA"/>
    <w:rsid w:val="008B5634"/>
    <w:rsid w:val="008C1D0A"/>
    <w:rsid w:val="008C1D2A"/>
    <w:rsid w:val="008C4B30"/>
    <w:rsid w:val="008C6628"/>
    <w:rsid w:val="008D0A8A"/>
    <w:rsid w:val="008D1AA7"/>
    <w:rsid w:val="008D3002"/>
    <w:rsid w:val="008D5FF0"/>
    <w:rsid w:val="008D7FD4"/>
    <w:rsid w:val="00901252"/>
    <w:rsid w:val="00902CE1"/>
    <w:rsid w:val="00913FCD"/>
    <w:rsid w:val="00914A65"/>
    <w:rsid w:val="00915609"/>
    <w:rsid w:val="009207A3"/>
    <w:rsid w:val="0092753C"/>
    <w:rsid w:val="00932BD9"/>
    <w:rsid w:val="00933D7A"/>
    <w:rsid w:val="00937A5B"/>
    <w:rsid w:val="00944732"/>
    <w:rsid w:val="0094691D"/>
    <w:rsid w:val="00961FEC"/>
    <w:rsid w:val="00963E69"/>
    <w:rsid w:val="00965B8F"/>
    <w:rsid w:val="0096725E"/>
    <w:rsid w:val="00974211"/>
    <w:rsid w:val="00980F46"/>
    <w:rsid w:val="00982F2B"/>
    <w:rsid w:val="009840A9"/>
    <w:rsid w:val="00997388"/>
    <w:rsid w:val="009976B0"/>
    <w:rsid w:val="009B7CCF"/>
    <w:rsid w:val="009C1C4A"/>
    <w:rsid w:val="009C38B3"/>
    <w:rsid w:val="009D111C"/>
    <w:rsid w:val="009D6238"/>
    <w:rsid w:val="009E20CC"/>
    <w:rsid w:val="009E6446"/>
    <w:rsid w:val="009E6815"/>
    <w:rsid w:val="009E74A9"/>
    <w:rsid w:val="009F4D71"/>
    <w:rsid w:val="00A0257D"/>
    <w:rsid w:val="00A12857"/>
    <w:rsid w:val="00A1321F"/>
    <w:rsid w:val="00A156AC"/>
    <w:rsid w:val="00A22C5E"/>
    <w:rsid w:val="00A24854"/>
    <w:rsid w:val="00A24E5D"/>
    <w:rsid w:val="00A33F2A"/>
    <w:rsid w:val="00A43697"/>
    <w:rsid w:val="00A43CED"/>
    <w:rsid w:val="00A4584D"/>
    <w:rsid w:val="00A46268"/>
    <w:rsid w:val="00A53D48"/>
    <w:rsid w:val="00A54970"/>
    <w:rsid w:val="00A562C7"/>
    <w:rsid w:val="00A57F3C"/>
    <w:rsid w:val="00A636EF"/>
    <w:rsid w:val="00A67B34"/>
    <w:rsid w:val="00A725B5"/>
    <w:rsid w:val="00A91B68"/>
    <w:rsid w:val="00A952CD"/>
    <w:rsid w:val="00A956F7"/>
    <w:rsid w:val="00A972D5"/>
    <w:rsid w:val="00A972DD"/>
    <w:rsid w:val="00AA75E7"/>
    <w:rsid w:val="00AB0C38"/>
    <w:rsid w:val="00AB2347"/>
    <w:rsid w:val="00AB6F6D"/>
    <w:rsid w:val="00AC4A4F"/>
    <w:rsid w:val="00AC4DB5"/>
    <w:rsid w:val="00AD20B5"/>
    <w:rsid w:val="00AD4990"/>
    <w:rsid w:val="00AE35AD"/>
    <w:rsid w:val="00AE598F"/>
    <w:rsid w:val="00AE5B40"/>
    <w:rsid w:val="00B00290"/>
    <w:rsid w:val="00B00955"/>
    <w:rsid w:val="00B00E6C"/>
    <w:rsid w:val="00B02993"/>
    <w:rsid w:val="00B02B78"/>
    <w:rsid w:val="00B038E8"/>
    <w:rsid w:val="00B07467"/>
    <w:rsid w:val="00B10E74"/>
    <w:rsid w:val="00B20A57"/>
    <w:rsid w:val="00B214EE"/>
    <w:rsid w:val="00B2216B"/>
    <w:rsid w:val="00B240D9"/>
    <w:rsid w:val="00B32518"/>
    <w:rsid w:val="00B33F00"/>
    <w:rsid w:val="00B3427B"/>
    <w:rsid w:val="00B35829"/>
    <w:rsid w:val="00B41E20"/>
    <w:rsid w:val="00B43C62"/>
    <w:rsid w:val="00B50CE4"/>
    <w:rsid w:val="00B51300"/>
    <w:rsid w:val="00B53BD5"/>
    <w:rsid w:val="00B55551"/>
    <w:rsid w:val="00B571F9"/>
    <w:rsid w:val="00B6539D"/>
    <w:rsid w:val="00B656B0"/>
    <w:rsid w:val="00B65C8C"/>
    <w:rsid w:val="00B70016"/>
    <w:rsid w:val="00B74468"/>
    <w:rsid w:val="00B74C03"/>
    <w:rsid w:val="00B816F0"/>
    <w:rsid w:val="00B93BF7"/>
    <w:rsid w:val="00BB1507"/>
    <w:rsid w:val="00BC2B4E"/>
    <w:rsid w:val="00BE3316"/>
    <w:rsid w:val="00BE3594"/>
    <w:rsid w:val="00BE57F1"/>
    <w:rsid w:val="00BE68E8"/>
    <w:rsid w:val="00BF3028"/>
    <w:rsid w:val="00BF3C5C"/>
    <w:rsid w:val="00BF61F9"/>
    <w:rsid w:val="00C016B0"/>
    <w:rsid w:val="00C021EC"/>
    <w:rsid w:val="00C02EF6"/>
    <w:rsid w:val="00C06F85"/>
    <w:rsid w:val="00C10EC2"/>
    <w:rsid w:val="00C1252F"/>
    <w:rsid w:val="00C13F68"/>
    <w:rsid w:val="00C23D3E"/>
    <w:rsid w:val="00C24260"/>
    <w:rsid w:val="00C24745"/>
    <w:rsid w:val="00C274CF"/>
    <w:rsid w:val="00C31A78"/>
    <w:rsid w:val="00C3580A"/>
    <w:rsid w:val="00C37265"/>
    <w:rsid w:val="00C40945"/>
    <w:rsid w:val="00C438AF"/>
    <w:rsid w:val="00C502DC"/>
    <w:rsid w:val="00C50D29"/>
    <w:rsid w:val="00C55DBF"/>
    <w:rsid w:val="00C576DC"/>
    <w:rsid w:val="00C60253"/>
    <w:rsid w:val="00C628B0"/>
    <w:rsid w:val="00C71ADF"/>
    <w:rsid w:val="00C71E7F"/>
    <w:rsid w:val="00C72FCD"/>
    <w:rsid w:val="00C73444"/>
    <w:rsid w:val="00C754DA"/>
    <w:rsid w:val="00C82C93"/>
    <w:rsid w:val="00C8367D"/>
    <w:rsid w:val="00C8418D"/>
    <w:rsid w:val="00C9470B"/>
    <w:rsid w:val="00CA3E86"/>
    <w:rsid w:val="00CA3F19"/>
    <w:rsid w:val="00CA3F8C"/>
    <w:rsid w:val="00CA7686"/>
    <w:rsid w:val="00CA7752"/>
    <w:rsid w:val="00CB1A7D"/>
    <w:rsid w:val="00CB3618"/>
    <w:rsid w:val="00CB4C0D"/>
    <w:rsid w:val="00CB73DC"/>
    <w:rsid w:val="00CC1C81"/>
    <w:rsid w:val="00CC2066"/>
    <w:rsid w:val="00CC5904"/>
    <w:rsid w:val="00CD1F0C"/>
    <w:rsid w:val="00CD5ADC"/>
    <w:rsid w:val="00CF197D"/>
    <w:rsid w:val="00CF658B"/>
    <w:rsid w:val="00D25131"/>
    <w:rsid w:val="00D25153"/>
    <w:rsid w:val="00D343D9"/>
    <w:rsid w:val="00D373FE"/>
    <w:rsid w:val="00D4492E"/>
    <w:rsid w:val="00D47E4F"/>
    <w:rsid w:val="00D52F5B"/>
    <w:rsid w:val="00D53323"/>
    <w:rsid w:val="00D558C2"/>
    <w:rsid w:val="00D5625A"/>
    <w:rsid w:val="00D570C1"/>
    <w:rsid w:val="00D571B0"/>
    <w:rsid w:val="00D60608"/>
    <w:rsid w:val="00D609F2"/>
    <w:rsid w:val="00D6657D"/>
    <w:rsid w:val="00D6720D"/>
    <w:rsid w:val="00D6794B"/>
    <w:rsid w:val="00D71A88"/>
    <w:rsid w:val="00D80540"/>
    <w:rsid w:val="00D84A5A"/>
    <w:rsid w:val="00D86485"/>
    <w:rsid w:val="00D86711"/>
    <w:rsid w:val="00D869C2"/>
    <w:rsid w:val="00D86BC1"/>
    <w:rsid w:val="00D87A87"/>
    <w:rsid w:val="00D87A9A"/>
    <w:rsid w:val="00D91121"/>
    <w:rsid w:val="00D9452C"/>
    <w:rsid w:val="00D973C3"/>
    <w:rsid w:val="00DA5043"/>
    <w:rsid w:val="00DA5A89"/>
    <w:rsid w:val="00DA7100"/>
    <w:rsid w:val="00DB2A68"/>
    <w:rsid w:val="00DB5AFC"/>
    <w:rsid w:val="00DC118D"/>
    <w:rsid w:val="00DC1617"/>
    <w:rsid w:val="00DC61DE"/>
    <w:rsid w:val="00DC6F2D"/>
    <w:rsid w:val="00DD4A1D"/>
    <w:rsid w:val="00DD776F"/>
    <w:rsid w:val="00DE0C96"/>
    <w:rsid w:val="00DE277C"/>
    <w:rsid w:val="00DE3710"/>
    <w:rsid w:val="00DF2694"/>
    <w:rsid w:val="00DF407F"/>
    <w:rsid w:val="00DF605F"/>
    <w:rsid w:val="00E01448"/>
    <w:rsid w:val="00E017C6"/>
    <w:rsid w:val="00E0440E"/>
    <w:rsid w:val="00E072BB"/>
    <w:rsid w:val="00E140CF"/>
    <w:rsid w:val="00E21F8A"/>
    <w:rsid w:val="00E25F44"/>
    <w:rsid w:val="00E3282A"/>
    <w:rsid w:val="00E33F78"/>
    <w:rsid w:val="00E37182"/>
    <w:rsid w:val="00E40540"/>
    <w:rsid w:val="00E408CF"/>
    <w:rsid w:val="00E51123"/>
    <w:rsid w:val="00E57645"/>
    <w:rsid w:val="00E57AF3"/>
    <w:rsid w:val="00E63DD4"/>
    <w:rsid w:val="00E912E5"/>
    <w:rsid w:val="00E91965"/>
    <w:rsid w:val="00E92CE8"/>
    <w:rsid w:val="00E9652B"/>
    <w:rsid w:val="00EA333E"/>
    <w:rsid w:val="00EA3E98"/>
    <w:rsid w:val="00EA4C48"/>
    <w:rsid w:val="00EB00C4"/>
    <w:rsid w:val="00EB10E3"/>
    <w:rsid w:val="00EB1C86"/>
    <w:rsid w:val="00EB5A0C"/>
    <w:rsid w:val="00EC0F01"/>
    <w:rsid w:val="00EC5E85"/>
    <w:rsid w:val="00EC6B09"/>
    <w:rsid w:val="00EC6DE8"/>
    <w:rsid w:val="00ED53E3"/>
    <w:rsid w:val="00EE2784"/>
    <w:rsid w:val="00EF497A"/>
    <w:rsid w:val="00F008FD"/>
    <w:rsid w:val="00F058F5"/>
    <w:rsid w:val="00F0691F"/>
    <w:rsid w:val="00F104C6"/>
    <w:rsid w:val="00F12DAC"/>
    <w:rsid w:val="00F13D83"/>
    <w:rsid w:val="00F146D0"/>
    <w:rsid w:val="00F238C4"/>
    <w:rsid w:val="00F24CD2"/>
    <w:rsid w:val="00F325DC"/>
    <w:rsid w:val="00F35D59"/>
    <w:rsid w:val="00F36483"/>
    <w:rsid w:val="00F367FD"/>
    <w:rsid w:val="00F43C9B"/>
    <w:rsid w:val="00F44BB6"/>
    <w:rsid w:val="00F454A4"/>
    <w:rsid w:val="00F50E70"/>
    <w:rsid w:val="00F54750"/>
    <w:rsid w:val="00F563E0"/>
    <w:rsid w:val="00F64A19"/>
    <w:rsid w:val="00F67441"/>
    <w:rsid w:val="00F710F7"/>
    <w:rsid w:val="00F72AE5"/>
    <w:rsid w:val="00F73A23"/>
    <w:rsid w:val="00F827DD"/>
    <w:rsid w:val="00F82813"/>
    <w:rsid w:val="00F84740"/>
    <w:rsid w:val="00F8650D"/>
    <w:rsid w:val="00F97977"/>
    <w:rsid w:val="00FA3AAD"/>
    <w:rsid w:val="00FA6A85"/>
    <w:rsid w:val="00FB42F2"/>
    <w:rsid w:val="00FB4D48"/>
    <w:rsid w:val="00FB7B60"/>
    <w:rsid w:val="00FC2677"/>
    <w:rsid w:val="00FC2AE2"/>
    <w:rsid w:val="00FC2C62"/>
    <w:rsid w:val="00FC4D5B"/>
    <w:rsid w:val="00FC730D"/>
    <w:rsid w:val="00FD5AD3"/>
    <w:rsid w:val="00FD7B76"/>
    <w:rsid w:val="00FE2529"/>
    <w:rsid w:val="00FE4A87"/>
    <w:rsid w:val="00FF60CD"/>
    <w:rsid w:val="00FF7E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71CF65"/>
  <w15:docId w15:val="{8040B1D5-7F4D-49FF-B24B-71582B14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2B2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592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стандартен Знак"/>
    <w:link w:val="HTML"/>
    <w:uiPriority w:val="99"/>
    <w:locked/>
    <w:rsid w:val="0031733D"/>
    <w:rPr>
      <w:rFonts w:ascii="Courier New" w:hAnsi="Courier New" w:cs="Courier New"/>
    </w:rPr>
  </w:style>
  <w:style w:type="character" w:styleId="a3">
    <w:name w:val="Hyperlink"/>
    <w:uiPriority w:val="99"/>
    <w:rsid w:val="00592D1E"/>
    <w:rPr>
      <w:color w:val="0000FF"/>
      <w:u w:val="single"/>
    </w:rPr>
  </w:style>
  <w:style w:type="paragraph" w:styleId="a4">
    <w:name w:val="footer"/>
    <w:basedOn w:val="a"/>
    <w:link w:val="a5"/>
    <w:uiPriority w:val="99"/>
    <w:rsid w:val="00147421"/>
    <w:pPr>
      <w:tabs>
        <w:tab w:val="center" w:pos="4536"/>
        <w:tab w:val="right" w:pos="9072"/>
      </w:tabs>
    </w:pPr>
  </w:style>
  <w:style w:type="character" w:customStyle="1" w:styleId="a5">
    <w:name w:val="Долен колонтитул Знак"/>
    <w:link w:val="a4"/>
    <w:uiPriority w:val="99"/>
    <w:semiHidden/>
    <w:rsid w:val="00A077FB"/>
    <w:rPr>
      <w:sz w:val="24"/>
      <w:szCs w:val="24"/>
    </w:rPr>
  </w:style>
  <w:style w:type="character" w:styleId="a6">
    <w:name w:val="page number"/>
    <w:basedOn w:val="a0"/>
    <w:uiPriority w:val="99"/>
    <w:rsid w:val="00147421"/>
  </w:style>
  <w:style w:type="paragraph" w:styleId="a7">
    <w:name w:val="Body Text"/>
    <w:basedOn w:val="a"/>
    <w:link w:val="a8"/>
    <w:uiPriority w:val="99"/>
    <w:rsid w:val="00EB1C86"/>
    <w:pPr>
      <w:jc w:val="both"/>
    </w:pPr>
    <w:rPr>
      <w:rFonts w:ascii="Arial" w:hAnsi="Arial" w:cs="Arial"/>
      <w:noProof/>
      <w:sz w:val="28"/>
      <w:szCs w:val="28"/>
      <w:lang w:eastAsia="en-US"/>
    </w:rPr>
  </w:style>
  <w:style w:type="character" w:customStyle="1" w:styleId="a8">
    <w:name w:val="Основен текст Знак"/>
    <w:link w:val="a7"/>
    <w:uiPriority w:val="99"/>
    <w:semiHidden/>
    <w:rsid w:val="00A077FB"/>
    <w:rPr>
      <w:sz w:val="24"/>
      <w:szCs w:val="24"/>
    </w:rPr>
  </w:style>
  <w:style w:type="table" w:styleId="a9">
    <w:name w:val="Table Grid"/>
    <w:basedOn w:val="a1"/>
    <w:uiPriority w:val="99"/>
    <w:rsid w:val="00157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uiPriority w:val="99"/>
    <w:rsid w:val="00C02EF6"/>
  </w:style>
  <w:style w:type="character" w:styleId="aa">
    <w:name w:val="Strong"/>
    <w:uiPriority w:val="99"/>
    <w:qFormat/>
    <w:rsid w:val="00C02EF6"/>
    <w:rPr>
      <w:b/>
      <w:bCs/>
    </w:rPr>
  </w:style>
  <w:style w:type="paragraph" w:styleId="ab">
    <w:name w:val="Normal (Web)"/>
    <w:basedOn w:val="a"/>
    <w:uiPriority w:val="99"/>
    <w:rsid w:val="00C02EF6"/>
    <w:pPr>
      <w:spacing w:before="100" w:beforeAutospacing="1" w:after="100" w:afterAutospacing="1"/>
    </w:pPr>
  </w:style>
  <w:style w:type="character" w:styleId="ac">
    <w:name w:val="Emphasis"/>
    <w:uiPriority w:val="99"/>
    <w:qFormat/>
    <w:rsid w:val="00C02EF6"/>
    <w:rPr>
      <w:i/>
      <w:iCs/>
    </w:rPr>
  </w:style>
  <w:style w:type="paragraph" w:styleId="ad">
    <w:name w:val="List Paragraph"/>
    <w:basedOn w:val="a"/>
    <w:uiPriority w:val="99"/>
    <w:qFormat/>
    <w:rsid w:val="00DC1617"/>
    <w:pPr>
      <w:ind w:left="720"/>
    </w:pPr>
  </w:style>
  <w:style w:type="paragraph" w:customStyle="1" w:styleId="1">
    <w:name w:val="Заглавие1"/>
    <w:basedOn w:val="a"/>
    <w:uiPriority w:val="99"/>
    <w:rsid w:val="00340708"/>
    <w:pPr>
      <w:spacing w:before="100" w:beforeAutospacing="1" w:after="100" w:afterAutospacing="1"/>
    </w:pPr>
  </w:style>
  <w:style w:type="character" w:customStyle="1" w:styleId="legaldocreference">
    <w:name w:val="legaldocreference"/>
    <w:basedOn w:val="a0"/>
    <w:uiPriority w:val="99"/>
    <w:rsid w:val="00340708"/>
  </w:style>
  <w:style w:type="paragraph" w:customStyle="1" w:styleId="CharCharCharChar">
    <w:name w:val="Char Char Знак Знак Знак Char Char Знак Знак Знак Знак Знак"/>
    <w:basedOn w:val="a"/>
    <w:uiPriority w:val="99"/>
    <w:rsid w:val="00E3282A"/>
    <w:pPr>
      <w:tabs>
        <w:tab w:val="left" w:pos="709"/>
      </w:tabs>
    </w:pPr>
    <w:rPr>
      <w:rFonts w:ascii="Tahoma" w:hAnsi="Tahoma" w:cs="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256991">
      <w:marLeft w:val="0"/>
      <w:marRight w:val="0"/>
      <w:marTop w:val="0"/>
      <w:marBottom w:val="0"/>
      <w:divBdr>
        <w:top w:val="none" w:sz="0" w:space="0" w:color="auto"/>
        <w:left w:val="none" w:sz="0" w:space="0" w:color="auto"/>
        <w:bottom w:val="none" w:sz="0" w:space="0" w:color="auto"/>
        <w:right w:val="none" w:sz="0" w:space="0" w:color="auto"/>
      </w:divBdr>
      <w:divsChild>
        <w:div w:id="793256993">
          <w:marLeft w:val="0"/>
          <w:marRight w:val="0"/>
          <w:marTop w:val="0"/>
          <w:marBottom w:val="0"/>
          <w:divBdr>
            <w:top w:val="none" w:sz="0" w:space="0" w:color="auto"/>
            <w:left w:val="none" w:sz="0" w:space="0" w:color="auto"/>
            <w:bottom w:val="none" w:sz="0" w:space="0" w:color="auto"/>
            <w:right w:val="none" w:sz="0" w:space="0" w:color="auto"/>
          </w:divBdr>
        </w:div>
        <w:div w:id="793256994">
          <w:marLeft w:val="0"/>
          <w:marRight w:val="0"/>
          <w:marTop w:val="0"/>
          <w:marBottom w:val="0"/>
          <w:divBdr>
            <w:top w:val="none" w:sz="0" w:space="0" w:color="auto"/>
            <w:left w:val="none" w:sz="0" w:space="0" w:color="auto"/>
            <w:bottom w:val="none" w:sz="0" w:space="0" w:color="auto"/>
            <w:right w:val="none" w:sz="0" w:space="0" w:color="auto"/>
          </w:divBdr>
        </w:div>
        <w:div w:id="793256995">
          <w:marLeft w:val="0"/>
          <w:marRight w:val="0"/>
          <w:marTop w:val="0"/>
          <w:marBottom w:val="0"/>
          <w:divBdr>
            <w:top w:val="none" w:sz="0" w:space="0" w:color="auto"/>
            <w:left w:val="none" w:sz="0" w:space="0" w:color="auto"/>
            <w:bottom w:val="none" w:sz="0" w:space="0" w:color="auto"/>
            <w:right w:val="none" w:sz="0" w:space="0" w:color="auto"/>
          </w:divBdr>
          <w:divsChild>
            <w:div w:id="793256990">
              <w:marLeft w:val="0"/>
              <w:marRight w:val="0"/>
              <w:marTop w:val="0"/>
              <w:marBottom w:val="0"/>
              <w:divBdr>
                <w:top w:val="none" w:sz="0" w:space="0" w:color="auto"/>
                <w:left w:val="none" w:sz="0" w:space="0" w:color="auto"/>
                <w:bottom w:val="none" w:sz="0" w:space="0" w:color="auto"/>
                <w:right w:val="none" w:sz="0" w:space="0" w:color="auto"/>
              </w:divBdr>
            </w:div>
            <w:div w:id="793256992">
              <w:marLeft w:val="0"/>
              <w:marRight w:val="0"/>
              <w:marTop w:val="0"/>
              <w:marBottom w:val="0"/>
              <w:divBdr>
                <w:top w:val="none" w:sz="0" w:space="0" w:color="auto"/>
                <w:left w:val="none" w:sz="0" w:space="0" w:color="auto"/>
                <w:bottom w:val="none" w:sz="0" w:space="0" w:color="auto"/>
                <w:right w:val="none" w:sz="0" w:space="0" w:color="auto"/>
              </w:divBdr>
            </w:div>
            <w:div w:id="793256997">
              <w:marLeft w:val="0"/>
              <w:marRight w:val="0"/>
              <w:marTop w:val="0"/>
              <w:marBottom w:val="0"/>
              <w:divBdr>
                <w:top w:val="none" w:sz="0" w:space="0" w:color="auto"/>
                <w:left w:val="none" w:sz="0" w:space="0" w:color="auto"/>
                <w:bottom w:val="none" w:sz="0" w:space="0" w:color="auto"/>
                <w:right w:val="none" w:sz="0" w:space="0" w:color="auto"/>
              </w:divBdr>
            </w:div>
            <w:div w:id="793256998">
              <w:marLeft w:val="0"/>
              <w:marRight w:val="0"/>
              <w:marTop w:val="0"/>
              <w:marBottom w:val="0"/>
              <w:divBdr>
                <w:top w:val="none" w:sz="0" w:space="0" w:color="auto"/>
                <w:left w:val="none" w:sz="0" w:space="0" w:color="auto"/>
                <w:bottom w:val="none" w:sz="0" w:space="0" w:color="auto"/>
                <w:right w:val="none" w:sz="0" w:space="0" w:color="auto"/>
              </w:divBdr>
            </w:div>
            <w:div w:id="793257002">
              <w:marLeft w:val="0"/>
              <w:marRight w:val="0"/>
              <w:marTop w:val="0"/>
              <w:marBottom w:val="0"/>
              <w:divBdr>
                <w:top w:val="none" w:sz="0" w:space="0" w:color="auto"/>
                <w:left w:val="none" w:sz="0" w:space="0" w:color="auto"/>
                <w:bottom w:val="none" w:sz="0" w:space="0" w:color="auto"/>
                <w:right w:val="none" w:sz="0" w:space="0" w:color="auto"/>
              </w:divBdr>
            </w:div>
            <w:div w:id="793257003">
              <w:marLeft w:val="0"/>
              <w:marRight w:val="0"/>
              <w:marTop w:val="0"/>
              <w:marBottom w:val="0"/>
              <w:divBdr>
                <w:top w:val="none" w:sz="0" w:space="0" w:color="auto"/>
                <w:left w:val="none" w:sz="0" w:space="0" w:color="auto"/>
                <w:bottom w:val="none" w:sz="0" w:space="0" w:color="auto"/>
                <w:right w:val="none" w:sz="0" w:space="0" w:color="auto"/>
              </w:divBdr>
            </w:div>
            <w:div w:id="793257005">
              <w:marLeft w:val="0"/>
              <w:marRight w:val="0"/>
              <w:marTop w:val="0"/>
              <w:marBottom w:val="0"/>
              <w:divBdr>
                <w:top w:val="none" w:sz="0" w:space="0" w:color="auto"/>
                <w:left w:val="none" w:sz="0" w:space="0" w:color="auto"/>
                <w:bottom w:val="none" w:sz="0" w:space="0" w:color="auto"/>
                <w:right w:val="none" w:sz="0" w:space="0" w:color="auto"/>
              </w:divBdr>
            </w:div>
          </w:divsChild>
        </w:div>
        <w:div w:id="793257001">
          <w:marLeft w:val="0"/>
          <w:marRight w:val="0"/>
          <w:marTop w:val="0"/>
          <w:marBottom w:val="0"/>
          <w:divBdr>
            <w:top w:val="none" w:sz="0" w:space="0" w:color="auto"/>
            <w:left w:val="none" w:sz="0" w:space="0" w:color="auto"/>
            <w:bottom w:val="none" w:sz="0" w:space="0" w:color="auto"/>
            <w:right w:val="none" w:sz="0" w:space="0" w:color="auto"/>
          </w:divBdr>
          <w:divsChild>
            <w:div w:id="793257000">
              <w:marLeft w:val="0"/>
              <w:marRight w:val="0"/>
              <w:marTop w:val="0"/>
              <w:marBottom w:val="0"/>
              <w:divBdr>
                <w:top w:val="none" w:sz="0" w:space="0" w:color="auto"/>
                <w:left w:val="none" w:sz="0" w:space="0" w:color="auto"/>
                <w:bottom w:val="none" w:sz="0" w:space="0" w:color="auto"/>
                <w:right w:val="none" w:sz="0" w:space="0" w:color="auto"/>
              </w:divBdr>
            </w:div>
          </w:divsChild>
        </w:div>
        <w:div w:id="793257004">
          <w:marLeft w:val="0"/>
          <w:marRight w:val="0"/>
          <w:marTop w:val="0"/>
          <w:marBottom w:val="0"/>
          <w:divBdr>
            <w:top w:val="none" w:sz="0" w:space="0" w:color="auto"/>
            <w:left w:val="none" w:sz="0" w:space="0" w:color="auto"/>
            <w:bottom w:val="none" w:sz="0" w:space="0" w:color="auto"/>
            <w:right w:val="none" w:sz="0" w:space="0" w:color="auto"/>
          </w:divBdr>
        </w:div>
      </w:divsChild>
    </w:div>
    <w:div w:id="793256999">
      <w:marLeft w:val="0"/>
      <w:marRight w:val="0"/>
      <w:marTop w:val="0"/>
      <w:marBottom w:val="0"/>
      <w:divBdr>
        <w:top w:val="none" w:sz="0" w:space="0" w:color="auto"/>
        <w:left w:val="none" w:sz="0" w:space="0" w:color="auto"/>
        <w:bottom w:val="none" w:sz="0" w:space="0" w:color="auto"/>
        <w:right w:val="none" w:sz="0" w:space="0" w:color="auto"/>
      </w:divBdr>
      <w:divsChild>
        <w:div w:id="793256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7534</Words>
  <Characters>42949</Characters>
  <Application>Microsoft Office Word</Application>
  <DocSecurity>0</DocSecurity>
  <Lines>357</Lines>
  <Paragraphs>100</Paragraphs>
  <ScaleCrop>false</ScaleCrop>
  <HeadingPairs>
    <vt:vector size="2" baseType="variant">
      <vt:variant>
        <vt:lpstr>Заглавие</vt:lpstr>
      </vt:variant>
      <vt:variant>
        <vt:i4>1</vt:i4>
      </vt:variant>
    </vt:vector>
  </HeadingPairs>
  <TitlesOfParts>
    <vt:vector size="1" baseType="lpstr">
      <vt:lpstr/>
    </vt:vector>
  </TitlesOfParts>
  <Company> </Company>
  <LinksUpToDate>false</LinksUpToDate>
  <CharactersWithSpaces>50383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User</cp:lastModifiedBy>
  <cp:revision>6</cp:revision>
  <cp:lastPrinted>2018-09-04T05:39:00Z</cp:lastPrinted>
  <dcterms:created xsi:type="dcterms:W3CDTF">2025-09-04T13:49:00Z</dcterms:created>
  <dcterms:modified xsi:type="dcterms:W3CDTF">2025-12-04T13:44:00Z</dcterms:modified>
</cp:coreProperties>
</file>