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23" w:rsidRPr="00FB5A92" w:rsidRDefault="00905A23" w:rsidP="00905A23">
      <w:pPr>
        <w:ind w:left="4956" w:firstLine="708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ДО</w:t>
      </w:r>
    </w:p>
    <w:p w:rsidR="00905A23" w:rsidRPr="00FB5A92" w:rsidRDefault="00905A23" w:rsidP="00905A23">
      <w:pPr>
        <w:ind w:left="4956" w:firstLine="708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ОБЩИНСКИ СЪВЕТ</w:t>
      </w:r>
    </w:p>
    <w:p w:rsidR="00905A23" w:rsidRPr="00FB5A92" w:rsidRDefault="00905A23" w:rsidP="00905A23">
      <w:pPr>
        <w:ind w:left="4956" w:firstLine="708"/>
        <w:rPr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КЪРДЖАЛИ</w:t>
      </w:r>
    </w:p>
    <w:p w:rsidR="00905A23" w:rsidRPr="00513B22" w:rsidRDefault="00905A23" w:rsidP="00905A23">
      <w:pPr>
        <w:rPr>
          <w:sz w:val="16"/>
          <w:szCs w:val="16"/>
          <w:lang w:val="ru-RU"/>
        </w:rPr>
      </w:pPr>
    </w:p>
    <w:p w:rsidR="00905A23" w:rsidRPr="00FB5A92" w:rsidRDefault="00905A23" w:rsidP="00905A23">
      <w:pPr>
        <w:jc w:val="center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П Р Е Д Л О Ж Е Н И Е</w:t>
      </w:r>
    </w:p>
    <w:p w:rsidR="00905A23" w:rsidRPr="00FB5A92" w:rsidRDefault="00905A23" w:rsidP="00905A23">
      <w:pPr>
        <w:jc w:val="center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 xml:space="preserve">ОТ </w:t>
      </w:r>
      <w:r>
        <w:rPr>
          <w:b/>
          <w:sz w:val="22"/>
          <w:szCs w:val="22"/>
          <w:lang w:val="ru-RU"/>
        </w:rPr>
        <w:t>ЕРОЛ МЮМЮН</w:t>
      </w:r>
      <w:r w:rsidRPr="00FB5A92">
        <w:rPr>
          <w:b/>
          <w:sz w:val="22"/>
          <w:szCs w:val="22"/>
          <w:lang w:val="ru-RU"/>
        </w:rPr>
        <w:t xml:space="preserve"> – КМЕТ НА ОБЩИНА КЪРДЖАЛИ</w:t>
      </w:r>
    </w:p>
    <w:p w:rsidR="00355805" w:rsidRDefault="00355805" w:rsidP="00833DFC">
      <w:pPr>
        <w:ind w:firstLine="708"/>
        <w:jc w:val="both"/>
        <w:rPr>
          <w:bCs/>
          <w:lang w:val="en-US"/>
        </w:rPr>
      </w:pPr>
    </w:p>
    <w:p w:rsidR="002B07E1" w:rsidRPr="00795934" w:rsidRDefault="002B07E1" w:rsidP="00795934">
      <w:pPr>
        <w:spacing w:line="249" w:lineRule="auto"/>
        <w:jc w:val="both"/>
        <w:rPr>
          <w:b/>
          <w:bCs/>
          <w:caps/>
          <w:spacing w:val="40"/>
          <w:sz w:val="32"/>
          <w:szCs w:val="32"/>
          <w:lang w:val="en-US"/>
        </w:rPr>
      </w:pPr>
      <w:r w:rsidRPr="002B07E1">
        <w:rPr>
          <w:b/>
        </w:rPr>
        <w:t>Относно:</w:t>
      </w:r>
      <w:r w:rsidRPr="002B07E1">
        <w:rPr>
          <w:b/>
          <w:lang w:val="en-US"/>
        </w:rPr>
        <w:t xml:space="preserve"> </w:t>
      </w:r>
      <w:r w:rsidRPr="002B07E1">
        <w:rPr>
          <w:b/>
        </w:rPr>
        <w:t xml:space="preserve">Даване на съгласие за </w:t>
      </w:r>
      <w:r w:rsidR="003D6FFD">
        <w:rPr>
          <w:b/>
        </w:rPr>
        <w:t xml:space="preserve">участие </w:t>
      </w:r>
      <w:r w:rsidR="005E6263">
        <w:rPr>
          <w:b/>
        </w:rPr>
        <w:t>на</w:t>
      </w:r>
      <w:r w:rsidRPr="002B07E1">
        <w:rPr>
          <w:b/>
        </w:rPr>
        <w:t xml:space="preserve"> Община Кърджали </w:t>
      </w:r>
      <w:bookmarkStart w:id="0" w:name="_Hlk131148950"/>
      <w:r w:rsidR="003D6FFD">
        <w:rPr>
          <w:b/>
        </w:rPr>
        <w:t xml:space="preserve">като партньор в проектно предложение </w:t>
      </w:r>
      <w:r w:rsidR="00795934">
        <w:rPr>
          <w:b/>
        </w:rPr>
        <w:t xml:space="preserve">по процедура </w:t>
      </w:r>
      <w:r w:rsidR="003D6FFD">
        <w:rPr>
          <w:b/>
        </w:rPr>
        <w:t xml:space="preserve">чрез директно предоставяне на безвъзмездна финансова помощ </w:t>
      </w:r>
      <w:r w:rsidR="00795934" w:rsidRPr="00795934">
        <w:rPr>
          <w:b/>
        </w:rPr>
        <w:t>BG</w:t>
      </w:r>
      <w:r w:rsidR="003D6FFD">
        <w:rPr>
          <w:b/>
          <w:lang w:val="en-US"/>
        </w:rPr>
        <w:t>05S</w:t>
      </w:r>
      <w:r w:rsidR="00795934" w:rsidRPr="00795934">
        <w:rPr>
          <w:b/>
        </w:rPr>
        <w:t>FPR002-</w:t>
      </w:r>
      <w:r w:rsidR="003D6FFD">
        <w:rPr>
          <w:b/>
          <w:lang w:val="en-US"/>
        </w:rPr>
        <w:t>1</w:t>
      </w:r>
      <w:r w:rsidR="00795934" w:rsidRPr="00795934">
        <w:rPr>
          <w:b/>
        </w:rPr>
        <w:t>.0</w:t>
      </w:r>
      <w:bookmarkEnd w:id="0"/>
      <w:r w:rsidR="003D6FFD">
        <w:rPr>
          <w:b/>
          <w:lang w:val="en-US"/>
        </w:rPr>
        <w:t>35</w:t>
      </w:r>
      <w:r w:rsidR="00795934">
        <w:rPr>
          <w:b/>
        </w:rPr>
        <w:t xml:space="preserve"> </w:t>
      </w:r>
      <w:r w:rsidRPr="002B07E1">
        <w:rPr>
          <w:b/>
        </w:rPr>
        <w:t>„</w:t>
      </w:r>
      <w:r w:rsidR="003D6FFD">
        <w:rPr>
          <w:b/>
        </w:rPr>
        <w:t>Повишаване готовността за предотвратяване и овладяване на бедствия, пожари и извънредни ситуации</w:t>
      </w:r>
      <w:r w:rsidRPr="002B07E1">
        <w:rPr>
          <w:b/>
        </w:rPr>
        <w:t>“ по Програма „</w:t>
      </w:r>
      <w:r w:rsidR="003D6FFD">
        <w:rPr>
          <w:b/>
        </w:rPr>
        <w:t>Развитие на човешките ресурси</w:t>
      </w:r>
      <w:r w:rsidRPr="002B07E1">
        <w:rPr>
          <w:b/>
        </w:rPr>
        <w:t>“ 2021-2027</w:t>
      </w:r>
      <w:r>
        <w:rPr>
          <w:b/>
        </w:rPr>
        <w:t xml:space="preserve"> г.</w:t>
      </w:r>
    </w:p>
    <w:p w:rsidR="00CB1E91" w:rsidRDefault="00CB1E91" w:rsidP="00795934">
      <w:pPr>
        <w:jc w:val="both"/>
        <w:rPr>
          <w:bCs/>
        </w:rPr>
      </w:pPr>
    </w:p>
    <w:p w:rsidR="00CB1E91" w:rsidRDefault="00CB1E91" w:rsidP="00CB1E91">
      <w:pPr>
        <w:jc w:val="both"/>
        <w:rPr>
          <w:b/>
          <w:bCs/>
        </w:rPr>
      </w:pPr>
    </w:p>
    <w:p w:rsidR="00CB1E91" w:rsidRDefault="00CB1E91" w:rsidP="00833DFC">
      <w:pPr>
        <w:ind w:firstLine="708"/>
        <w:jc w:val="both"/>
        <w:rPr>
          <w:bCs/>
        </w:rPr>
      </w:pPr>
      <w:r w:rsidRPr="00CB1E91">
        <w:rPr>
          <w:b/>
          <w:bCs/>
        </w:rPr>
        <w:t>УВАЖАЕМИ ГОСПОЖИ И ГОСПОДА ОБЩИНСКИ СЪВЕТНИЦИ,</w:t>
      </w:r>
      <w:r w:rsidRPr="00CB1E91">
        <w:rPr>
          <w:bCs/>
        </w:rPr>
        <w:t xml:space="preserve"> </w:t>
      </w:r>
    </w:p>
    <w:p w:rsidR="00CB1E91" w:rsidRDefault="00CB1E91" w:rsidP="00CB1E91">
      <w:pPr>
        <w:jc w:val="both"/>
        <w:rPr>
          <w:bCs/>
        </w:rPr>
      </w:pPr>
    </w:p>
    <w:p w:rsidR="00795934" w:rsidRDefault="00117A58" w:rsidP="00795934">
      <w:pPr>
        <w:spacing w:line="249" w:lineRule="auto"/>
        <w:ind w:firstLine="426"/>
        <w:jc w:val="both"/>
      </w:pPr>
      <w:r>
        <w:t>На 01</w:t>
      </w:r>
      <w:r w:rsidR="003D6FFD">
        <w:t xml:space="preserve"> декември 2025 г. бе обявена </w:t>
      </w:r>
      <w:r w:rsidR="003D6FFD" w:rsidRPr="003D6FFD">
        <w:t>процедура чрез директно предоставяне на безвъзмездна финансова помощ BG05SFPR002-1.035 „Повишаване готовността за предотвратяване и овладяване на бедствия, пожари и извънредни ситуации“ по Програма „Развитие на човешките ресурси“ 2021-2027 г.</w:t>
      </w:r>
      <w:r>
        <w:t>, с краен срок за кандидатстване 31.01.2026 г.</w:t>
      </w:r>
    </w:p>
    <w:p w:rsidR="00903C0F" w:rsidRPr="00D96156" w:rsidRDefault="00903C0F" w:rsidP="00903C0F">
      <w:pPr>
        <w:autoSpaceDE w:val="0"/>
        <w:autoSpaceDN w:val="0"/>
        <w:adjustRightInd w:val="0"/>
        <w:ind w:firstLine="181"/>
        <w:jc w:val="both"/>
      </w:pPr>
      <w:r>
        <w:t xml:space="preserve">Конкретни бенефициенти по процедурата са Столичната и регионални дирекции „Пожарна безопасност и защита на населението“. Съгласно </w:t>
      </w:r>
      <w:r w:rsidRPr="00D96156">
        <w:t>Условията за кандидатстване по процедурата</w:t>
      </w:r>
      <w:r>
        <w:t xml:space="preserve"> е задължително партньорството с общините от административната област, за която отговаря териториалното звено на </w:t>
      </w:r>
      <w:r w:rsidRPr="00D96156">
        <w:t>ГД "Пожарна безопасност и защита на населението"</w:t>
      </w:r>
      <w:r>
        <w:t>.</w:t>
      </w:r>
    </w:p>
    <w:p w:rsidR="00903C0F" w:rsidRDefault="00903C0F" w:rsidP="00795934">
      <w:pPr>
        <w:spacing w:line="249" w:lineRule="auto"/>
        <w:ind w:firstLine="426"/>
        <w:jc w:val="both"/>
      </w:pPr>
      <w:r>
        <w:t>С писмо с наш вх. № 24-00-38 от 13.01.2026 г., Директорът на Регионална дирекция „ПБЗН“ –Кърджали отправя предложение за участие на Община Кърджали като партньор на дирекцията в проектно предложение по посочената процедура.</w:t>
      </w:r>
    </w:p>
    <w:p w:rsidR="00953F91" w:rsidRDefault="00953F91" w:rsidP="00953F91">
      <w:pPr>
        <w:autoSpaceDE w:val="0"/>
        <w:autoSpaceDN w:val="0"/>
        <w:adjustRightInd w:val="0"/>
        <w:ind w:firstLine="181"/>
        <w:jc w:val="both"/>
      </w:pPr>
      <w:r>
        <w:t xml:space="preserve">Целта на </w:t>
      </w:r>
      <w:r w:rsidR="00903C0F">
        <w:t>процедурата</w:t>
      </w:r>
      <w:r>
        <w:t xml:space="preserve"> е да повиши готовността за реакция при природни бедствия, пожари и други извънредни ситуации и отстраняване на последиците от тях, чрез подобряване на капацитета на териториалните звена на ГД "Пожарна безопасност и защита на населението" и доброволните формирования към общините.</w:t>
      </w:r>
    </w:p>
    <w:p w:rsidR="00953F91" w:rsidRDefault="00953F91" w:rsidP="00953F91">
      <w:pPr>
        <w:autoSpaceDE w:val="0"/>
        <w:autoSpaceDN w:val="0"/>
        <w:adjustRightInd w:val="0"/>
        <w:ind w:firstLine="181"/>
        <w:jc w:val="both"/>
      </w:pPr>
      <w:r>
        <w:t>За да се укрепи капацитетът на екипите на регионално и местно ниво, операцията се фокусира и върху обучението им, в т.ч. практическото такова и проучването и прилагането на работещи международни практики.</w:t>
      </w:r>
    </w:p>
    <w:p w:rsidR="00D96156" w:rsidRDefault="00953F91" w:rsidP="00D96156">
      <w:pPr>
        <w:autoSpaceDE w:val="0"/>
        <w:autoSpaceDN w:val="0"/>
        <w:adjustRightInd w:val="0"/>
        <w:ind w:firstLine="181"/>
        <w:jc w:val="both"/>
      </w:pPr>
      <w:r>
        <w:t>Операцията цели и повишаване информираността и популяризиране на дейността на Националната асоциация на доброволците в Република България (НАДБР) и на общинските доброволни формирования и подпомагане набирането на доброволци, които да участват в аварийно-спасителни работи при възникване на кризисни ситуации, както и при отстра</w:t>
      </w:r>
      <w:r w:rsidR="00D96156">
        <w:t>няването на последиците от тях.</w:t>
      </w:r>
    </w:p>
    <w:p w:rsidR="002975CF" w:rsidRPr="002975CF" w:rsidRDefault="002975CF" w:rsidP="002975CF">
      <w:pPr>
        <w:autoSpaceDE w:val="0"/>
        <w:autoSpaceDN w:val="0"/>
        <w:adjustRightInd w:val="0"/>
        <w:ind w:firstLine="181"/>
        <w:jc w:val="both"/>
        <w:rPr>
          <w:lang w:eastAsia="en-US"/>
        </w:rPr>
      </w:pPr>
      <w:r w:rsidRPr="002975CF">
        <w:rPr>
          <w:lang w:eastAsia="en-US"/>
        </w:rPr>
        <w:t>Максималният размер на</w:t>
      </w:r>
      <w:r w:rsidR="00B33D6F">
        <w:rPr>
          <w:lang w:eastAsia="en-US"/>
        </w:rPr>
        <w:t xml:space="preserve"> едно</w:t>
      </w:r>
      <w:r w:rsidRPr="002975CF">
        <w:rPr>
          <w:lang w:eastAsia="en-US"/>
        </w:rPr>
        <w:t xml:space="preserve"> проектно предложение </w:t>
      </w:r>
      <w:r w:rsidR="00B33D6F">
        <w:rPr>
          <w:lang w:eastAsia="en-US"/>
        </w:rPr>
        <w:t xml:space="preserve">се определя съгласно таблица „Разпределение на средствата по СД_РДПБЗН и общини“, приложение към Условията за кандидатстване по процедурата. За Община Кърджали средствата са в размер на </w:t>
      </w:r>
      <w:r w:rsidR="00B33D6F">
        <w:t>14 277</w:t>
      </w:r>
      <w:r w:rsidRPr="008E1C3E">
        <w:t>,</w:t>
      </w:r>
      <w:r w:rsidR="00B33D6F">
        <w:t>50 евро/ 27 924,37</w:t>
      </w:r>
      <w:r>
        <w:t xml:space="preserve"> лв.</w:t>
      </w:r>
      <w:r w:rsidRPr="008E1C3E">
        <w:t xml:space="preserve"> </w:t>
      </w:r>
      <w:r w:rsidRPr="002975CF">
        <w:rPr>
          <w:lang w:eastAsia="en-US"/>
        </w:rPr>
        <w:t xml:space="preserve">По процедурата се предоставят до 100% от максималния размер на допустимите разходи. </w:t>
      </w:r>
    </w:p>
    <w:p w:rsidR="00B33D6F" w:rsidRDefault="00B33D6F" w:rsidP="00B33D6F">
      <w:pPr>
        <w:autoSpaceDE w:val="0"/>
        <w:autoSpaceDN w:val="0"/>
        <w:adjustRightInd w:val="0"/>
        <w:ind w:firstLine="181"/>
        <w:jc w:val="both"/>
        <w:rPr>
          <w:lang w:eastAsia="en-US"/>
        </w:rPr>
      </w:pPr>
      <w:r>
        <w:rPr>
          <w:lang w:eastAsia="en-US"/>
        </w:rPr>
        <w:t xml:space="preserve">Дейностите по проекта следва да приключат до </w:t>
      </w:r>
      <w:r w:rsidR="002975CF" w:rsidRPr="002975CF">
        <w:rPr>
          <w:lang w:eastAsia="en-US"/>
        </w:rPr>
        <w:t xml:space="preserve"> </w:t>
      </w:r>
      <w:r>
        <w:rPr>
          <w:lang w:eastAsia="en-US"/>
        </w:rPr>
        <w:t>31.12.2028 г.</w:t>
      </w:r>
    </w:p>
    <w:p w:rsidR="006A0231" w:rsidRPr="00017942" w:rsidRDefault="002975CF" w:rsidP="00017942">
      <w:pPr>
        <w:autoSpaceDE w:val="0"/>
        <w:autoSpaceDN w:val="0"/>
        <w:adjustRightInd w:val="0"/>
        <w:ind w:firstLine="181"/>
        <w:jc w:val="both"/>
        <w:rPr>
          <w:lang w:eastAsia="en-US"/>
        </w:rPr>
      </w:pPr>
      <w:r w:rsidRPr="002975CF">
        <w:rPr>
          <w:lang w:eastAsia="en-US"/>
        </w:rPr>
        <w:t xml:space="preserve">Съгласно изискванията от Условията за кандидатстване по процедурата е необходимо да се представи </w:t>
      </w:r>
      <w:r w:rsidR="006A0231" w:rsidRPr="00321AE4">
        <w:t xml:space="preserve">Решение на Общински съвет за </w:t>
      </w:r>
      <w:r w:rsidR="00017942">
        <w:t>одобряване на партньорството с кандидат/партньор/ите по проекта.</w:t>
      </w:r>
    </w:p>
    <w:p w:rsidR="002B07E1" w:rsidRPr="00B364CA" w:rsidRDefault="002B07E1" w:rsidP="002B07E1">
      <w:pPr>
        <w:autoSpaceDE w:val="0"/>
        <w:autoSpaceDN w:val="0"/>
        <w:adjustRightInd w:val="0"/>
        <w:ind w:firstLine="181"/>
        <w:jc w:val="both"/>
      </w:pPr>
      <w:r w:rsidRPr="00B364CA">
        <w:lastRenderedPageBreak/>
        <w:t xml:space="preserve">Предвид гореизложеното, предлагам Общински съвет Кърджали да разгледа и обсъди следния проект на решение: </w:t>
      </w:r>
    </w:p>
    <w:p w:rsidR="002B07E1" w:rsidRPr="00B364CA" w:rsidRDefault="002B07E1" w:rsidP="002B07E1">
      <w:pPr>
        <w:jc w:val="right"/>
        <w:rPr>
          <w:b/>
        </w:rPr>
      </w:pPr>
      <w:r w:rsidRPr="00B364CA">
        <w:rPr>
          <w:b/>
        </w:rPr>
        <w:t>ПРОЕКТ</w:t>
      </w:r>
    </w:p>
    <w:p w:rsidR="002B07E1" w:rsidRPr="00B364CA" w:rsidRDefault="002B07E1" w:rsidP="002B07E1">
      <w:pPr>
        <w:jc w:val="center"/>
        <w:rPr>
          <w:b/>
        </w:rPr>
      </w:pPr>
      <w:r w:rsidRPr="00B364CA">
        <w:rPr>
          <w:b/>
        </w:rPr>
        <w:t xml:space="preserve">Р Е Ш Е Н И Е </w:t>
      </w:r>
    </w:p>
    <w:p w:rsidR="002B07E1" w:rsidRPr="00B364CA" w:rsidRDefault="002B07E1" w:rsidP="002B07E1">
      <w:pPr>
        <w:jc w:val="center"/>
        <w:rPr>
          <w:b/>
        </w:rPr>
      </w:pPr>
    </w:p>
    <w:p w:rsidR="002B07E1" w:rsidRPr="00B364CA" w:rsidRDefault="002B07E1" w:rsidP="002B07E1">
      <w:pPr>
        <w:ind w:firstLine="360"/>
        <w:jc w:val="both"/>
        <w:rPr>
          <w:b/>
          <w:bCs/>
        </w:rPr>
      </w:pPr>
      <w:r w:rsidRPr="00B364CA">
        <w:rPr>
          <w:bCs/>
        </w:rPr>
        <w:t>На основани</w:t>
      </w:r>
      <w:r w:rsidR="002975CF">
        <w:rPr>
          <w:bCs/>
        </w:rPr>
        <w:t>е чл. 21, ал. 1, т. 23 и ал. 2 от Закона за местното самоуправление и местната администрация</w:t>
      </w:r>
      <w:r w:rsidRPr="00B364CA">
        <w:rPr>
          <w:bCs/>
        </w:rPr>
        <w:t>, Общински съвет Кърджали реши:</w:t>
      </w:r>
    </w:p>
    <w:p w:rsidR="006A0231" w:rsidRDefault="002B07E1" w:rsidP="006A0231">
      <w:pPr>
        <w:pStyle w:val="a7"/>
        <w:numPr>
          <w:ilvl w:val="0"/>
          <w:numId w:val="2"/>
        </w:numPr>
        <w:ind w:right="-2"/>
        <w:jc w:val="both"/>
        <w:rPr>
          <w:lang w:eastAsia="en-US"/>
        </w:rPr>
      </w:pPr>
      <w:r w:rsidRPr="00B364CA">
        <w:t xml:space="preserve">Дава съгласие  Община Кърджали да </w:t>
      </w:r>
      <w:r w:rsidR="00D96156">
        <w:t>участва като партньор в</w:t>
      </w:r>
      <w:r w:rsidR="006A0231">
        <w:t xml:space="preserve"> проектно предложение по</w:t>
      </w:r>
      <w:r w:rsidR="00017942">
        <w:t xml:space="preserve"> процедура</w:t>
      </w:r>
      <w:r w:rsidR="006A0231">
        <w:t xml:space="preserve"> </w:t>
      </w:r>
      <w:r w:rsidR="00D96156" w:rsidRPr="003D6FFD">
        <w:t>чрез директно предоставяне на безвъзмездна финансова помощ BG05SFPR002-1.035 „Повишаване готовността за предотвратяване и овладяване на бедствия, пожари и извънредни ситуации“ по Програма „Развитие на човешките ресурси“ 2021-2027 г.</w:t>
      </w:r>
    </w:p>
    <w:p w:rsidR="00903C0F" w:rsidRPr="00903C0F" w:rsidRDefault="00017942" w:rsidP="00903C0F">
      <w:pPr>
        <w:pStyle w:val="a7"/>
        <w:numPr>
          <w:ilvl w:val="0"/>
          <w:numId w:val="2"/>
        </w:numPr>
        <w:ind w:right="-2"/>
        <w:jc w:val="both"/>
        <w:rPr>
          <w:bCs/>
        </w:rPr>
      </w:pPr>
      <w:r w:rsidRPr="00903C0F">
        <w:t>Одобрява партньорството</w:t>
      </w:r>
      <w:r w:rsidR="00903C0F" w:rsidRPr="00903C0F">
        <w:t xml:space="preserve"> на Община Кърджали</w:t>
      </w:r>
      <w:r w:rsidRPr="00903C0F">
        <w:t xml:space="preserve"> с Регионална дирекция „Пожарна безопасност и защита на населението“ – Кърджали, Община </w:t>
      </w:r>
      <w:r w:rsidR="00903C0F" w:rsidRPr="00903C0F">
        <w:t>Ардино, Община Джебел, Община Кирково, Община Крумовград, Община Момчилград и Община Черноочене  в проектно предложение по процедура чрез директно предоставяне на безвъзмездна финансова помощ BG05SFPR002-1.035 „Повишаване готовността за предотвратяване и овладяване на бедствия, пожари и извънредни ситуации“ по Програма „Развитие на човешките ресурси“ 2021-2027 г.</w:t>
      </w:r>
    </w:p>
    <w:p w:rsidR="002B07E1" w:rsidRPr="00903C0F" w:rsidRDefault="005511D3" w:rsidP="00903C0F">
      <w:pPr>
        <w:pStyle w:val="a7"/>
        <w:numPr>
          <w:ilvl w:val="0"/>
          <w:numId w:val="2"/>
        </w:numPr>
        <w:ind w:right="-2"/>
        <w:jc w:val="both"/>
        <w:rPr>
          <w:bCs/>
        </w:rPr>
      </w:pPr>
      <w:r w:rsidRPr="006210AD">
        <w:t>Упълномощава Кмета на Община Кърджали да подписва всички документи, свързани с кандидатстването</w:t>
      </w:r>
      <w:r w:rsidRPr="00903C0F">
        <w:rPr>
          <w:bCs/>
        </w:rPr>
        <w:t xml:space="preserve"> и подаването на </w:t>
      </w:r>
      <w:r w:rsidR="007B277B">
        <w:t xml:space="preserve">проектно предложение </w:t>
      </w:r>
      <w:r w:rsidR="00017942">
        <w:t xml:space="preserve">по процедура </w:t>
      </w:r>
      <w:r w:rsidR="00017942" w:rsidRPr="003D6FFD">
        <w:t>BG05SFPR002-1.035 „Повишаване готовността за предотвратяване и овладяване на бедствия, пожари и извънредни ситуации“ по Програма „Развитие на човешките ресурси“ 2021-2027 г.</w:t>
      </w:r>
    </w:p>
    <w:p w:rsidR="00B364CA" w:rsidRDefault="00B364CA" w:rsidP="00B364CA">
      <w:pPr>
        <w:ind w:left="4248"/>
        <w:rPr>
          <w:b/>
        </w:rPr>
      </w:pPr>
      <w:bookmarkStart w:id="1" w:name="_GoBack"/>
      <w:bookmarkEnd w:id="1"/>
    </w:p>
    <w:p w:rsidR="007B277B" w:rsidRDefault="007B277B" w:rsidP="00B364CA">
      <w:pPr>
        <w:ind w:left="3686"/>
        <w:rPr>
          <w:b/>
        </w:rPr>
      </w:pPr>
    </w:p>
    <w:p w:rsidR="002B07E1" w:rsidRPr="00B364CA" w:rsidRDefault="002B07E1" w:rsidP="00B364CA">
      <w:pPr>
        <w:ind w:left="3686"/>
        <w:rPr>
          <w:b/>
        </w:rPr>
      </w:pPr>
      <w:r w:rsidRPr="00B364CA">
        <w:rPr>
          <w:b/>
        </w:rPr>
        <w:t>КМЕТ НА</w:t>
      </w:r>
    </w:p>
    <w:p w:rsidR="002B07E1" w:rsidRPr="00B364CA" w:rsidRDefault="002B07E1" w:rsidP="00B364CA">
      <w:pPr>
        <w:ind w:left="3686"/>
        <w:rPr>
          <w:b/>
        </w:rPr>
      </w:pPr>
      <w:r w:rsidRPr="00B364CA">
        <w:rPr>
          <w:b/>
        </w:rPr>
        <w:t>ОБЩИНА КЪРДЖАЛИ:……………..............</w:t>
      </w:r>
    </w:p>
    <w:p w:rsidR="002B07E1" w:rsidRPr="00A034F2" w:rsidRDefault="00A034F2" w:rsidP="00A034F2">
      <w:pPr>
        <w:ind w:left="5664" w:firstLine="708"/>
        <w:rPr>
          <w:b/>
          <w:caps/>
        </w:rPr>
      </w:pPr>
      <w:r w:rsidRPr="00A034F2">
        <w:rPr>
          <w:b/>
          <w:caps/>
        </w:rPr>
        <w:t>Ерол Мюмюн</w:t>
      </w:r>
    </w:p>
    <w:p w:rsidR="002B07E1" w:rsidRPr="00B364CA" w:rsidRDefault="002B07E1" w:rsidP="002B07E1"/>
    <w:p w:rsidR="002B07E1" w:rsidRPr="00B364CA" w:rsidRDefault="002B07E1" w:rsidP="002B07E1"/>
    <w:p w:rsidR="002B07E1" w:rsidRPr="00B364CA" w:rsidRDefault="002B07E1" w:rsidP="002B07E1"/>
    <w:p w:rsidR="002B07E1" w:rsidRPr="00B364CA" w:rsidRDefault="002B07E1" w:rsidP="002B07E1"/>
    <w:p w:rsidR="00905A23" w:rsidRPr="00905A23" w:rsidRDefault="00905A23" w:rsidP="00905A23">
      <w:pPr>
        <w:rPr>
          <w:sz w:val="22"/>
          <w:szCs w:val="22"/>
          <w:lang w:val="en-US"/>
        </w:rPr>
      </w:pPr>
      <w:r w:rsidRPr="00905A23">
        <w:rPr>
          <w:sz w:val="22"/>
          <w:szCs w:val="22"/>
          <w:lang w:val="ru-RU"/>
        </w:rPr>
        <w:t>Изготвил:…………..</w:t>
      </w:r>
      <w:r w:rsidRPr="00905A23">
        <w:rPr>
          <w:sz w:val="22"/>
          <w:szCs w:val="22"/>
          <w:lang w:val="ru-RU"/>
        </w:rPr>
        <w:tab/>
      </w:r>
      <w:r w:rsidRPr="00905A23">
        <w:rPr>
          <w:sz w:val="22"/>
          <w:szCs w:val="22"/>
          <w:lang w:val="ru-RU"/>
        </w:rPr>
        <w:tab/>
      </w:r>
      <w:r w:rsidRPr="00905A23">
        <w:rPr>
          <w:sz w:val="22"/>
          <w:szCs w:val="22"/>
          <w:lang w:val="ru-RU"/>
        </w:rPr>
        <w:tab/>
      </w:r>
    </w:p>
    <w:p w:rsidR="00905A23" w:rsidRPr="00905A23" w:rsidRDefault="00905A23" w:rsidP="00905A23">
      <w:pPr>
        <w:ind w:firstLine="708"/>
        <w:rPr>
          <w:sz w:val="22"/>
          <w:szCs w:val="22"/>
          <w:lang w:val="en-US"/>
        </w:rPr>
      </w:pPr>
      <w:r w:rsidRPr="00905A23">
        <w:rPr>
          <w:sz w:val="22"/>
          <w:szCs w:val="22"/>
          <w:lang w:val="ru-RU"/>
        </w:rPr>
        <w:t>/Н. Цветкова –н-к отдел «СПП»/</w:t>
      </w:r>
    </w:p>
    <w:p w:rsidR="00905A23" w:rsidRPr="00905A23" w:rsidRDefault="00905A23" w:rsidP="00905A23">
      <w:pPr>
        <w:rPr>
          <w:sz w:val="22"/>
          <w:szCs w:val="22"/>
          <w:lang w:val="en-US"/>
        </w:rPr>
      </w:pPr>
    </w:p>
    <w:p w:rsidR="00905A23" w:rsidRPr="00905A23" w:rsidRDefault="00905A23" w:rsidP="00905A23">
      <w:pPr>
        <w:rPr>
          <w:sz w:val="22"/>
          <w:szCs w:val="22"/>
          <w:lang w:val="ru-RU"/>
        </w:rPr>
      </w:pPr>
    </w:p>
    <w:p w:rsidR="00905A23" w:rsidRPr="00905A23" w:rsidRDefault="00905A23" w:rsidP="00905A23">
      <w:pPr>
        <w:rPr>
          <w:sz w:val="22"/>
          <w:szCs w:val="22"/>
          <w:lang w:val="ru-RU"/>
        </w:rPr>
      </w:pPr>
    </w:p>
    <w:p w:rsidR="00905A23" w:rsidRPr="00905A23" w:rsidRDefault="00905A23" w:rsidP="00905A23">
      <w:pPr>
        <w:rPr>
          <w:sz w:val="22"/>
          <w:szCs w:val="22"/>
          <w:lang w:val="ru-RU"/>
        </w:rPr>
      </w:pPr>
      <w:r w:rsidRPr="00905A23">
        <w:rPr>
          <w:sz w:val="22"/>
          <w:szCs w:val="22"/>
          <w:lang w:val="ru-RU"/>
        </w:rPr>
        <w:t xml:space="preserve">Съгласувано със </w:t>
      </w:r>
    </w:p>
    <w:p w:rsidR="00905A23" w:rsidRPr="00905A23" w:rsidRDefault="00905A23" w:rsidP="00905A23">
      <w:pPr>
        <w:rPr>
          <w:sz w:val="22"/>
          <w:szCs w:val="22"/>
          <w:lang w:val="ru-RU"/>
        </w:rPr>
      </w:pPr>
      <w:r w:rsidRPr="00905A23">
        <w:rPr>
          <w:sz w:val="22"/>
          <w:szCs w:val="22"/>
          <w:lang w:val="ru-RU"/>
        </w:rPr>
        <w:t>Ст.юрисконсулт:……………..</w:t>
      </w:r>
    </w:p>
    <w:p w:rsidR="00905A23" w:rsidRPr="00905A23" w:rsidRDefault="00905A23" w:rsidP="00905A23">
      <w:pPr>
        <w:ind w:left="708" w:firstLine="708"/>
        <w:rPr>
          <w:sz w:val="22"/>
          <w:szCs w:val="22"/>
          <w:lang w:val="ru-RU"/>
        </w:rPr>
      </w:pPr>
      <w:r w:rsidRPr="00905A23">
        <w:rPr>
          <w:sz w:val="22"/>
          <w:szCs w:val="22"/>
          <w:lang w:val="ru-RU"/>
        </w:rPr>
        <w:t xml:space="preserve">    /</w:t>
      </w:r>
      <w:r w:rsidR="007B277B">
        <w:rPr>
          <w:sz w:val="22"/>
          <w:szCs w:val="22"/>
          <w:lang w:val="ru-RU"/>
        </w:rPr>
        <w:t>…………………</w:t>
      </w:r>
      <w:r w:rsidRPr="00905A23">
        <w:rPr>
          <w:sz w:val="22"/>
          <w:szCs w:val="22"/>
          <w:lang w:val="ru-RU"/>
        </w:rPr>
        <w:t>/</w:t>
      </w:r>
      <w:r w:rsidRPr="00905A23">
        <w:rPr>
          <w:b/>
          <w:sz w:val="22"/>
          <w:szCs w:val="22"/>
          <w:lang w:val="ru-RU"/>
        </w:rPr>
        <w:tab/>
      </w:r>
      <w:r w:rsidRPr="00905A23">
        <w:rPr>
          <w:b/>
          <w:sz w:val="22"/>
          <w:szCs w:val="22"/>
          <w:lang w:val="ru-RU"/>
        </w:rPr>
        <w:tab/>
      </w:r>
    </w:p>
    <w:p w:rsidR="00905A23" w:rsidRPr="00905A23" w:rsidRDefault="00905A23" w:rsidP="00905A23">
      <w:pPr>
        <w:rPr>
          <w:sz w:val="22"/>
          <w:szCs w:val="22"/>
          <w:lang w:val="ru-RU"/>
        </w:rPr>
      </w:pPr>
    </w:p>
    <w:p w:rsidR="00905A23" w:rsidRPr="00905A23" w:rsidRDefault="00905A23" w:rsidP="00905A23">
      <w:pPr>
        <w:rPr>
          <w:sz w:val="22"/>
          <w:szCs w:val="22"/>
          <w:lang w:val="ru-RU"/>
        </w:rPr>
      </w:pPr>
      <w:r w:rsidRPr="00905A23">
        <w:rPr>
          <w:sz w:val="22"/>
          <w:szCs w:val="22"/>
          <w:lang w:val="ru-RU"/>
        </w:rPr>
        <w:t>Зам. -кмет:…………….</w:t>
      </w:r>
    </w:p>
    <w:p w:rsidR="002522E0" w:rsidRPr="00CB1E91" w:rsidRDefault="00905A23" w:rsidP="00905A23">
      <w:r w:rsidRPr="00905A23">
        <w:rPr>
          <w:sz w:val="22"/>
          <w:szCs w:val="22"/>
          <w:lang w:val="ru-RU"/>
        </w:rPr>
        <w:t xml:space="preserve">      /Д. Делчев/</w:t>
      </w:r>
      <w:r w:rsidRPr="00905A23">
        <w:rPr>
          <w:sz w:val="22"/>
          <w:szCs w:val="22"/>
          <w:lang w:val="ru-RU"/>
        </w:rPr>
        <w:tab/>
      </w:r>
      <w:r w:rsidRPr="00905A23">
        <w:rPr>
          <w:sz w:val="22"/>
          <w:szCs w:val="22"/>
          <w:lang w:val="ru-RU"/>
        </w:rPr>
        <w:tab/>
      </w:r>
    </w:p>
    <w:sectPr w:rsidR="002522E0" w:rsidRPr="00CB1E91" w:rsidSect="00AA3AB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92B" w:rsidRDefault="00E4592B" w:rsidP="001261F4">
      <w:r>
        <w:separator/>
      </w:r>
    </w:p>
  </w:endnote>
  <w:endnote w:type="continuationSeparator" w:id="0">
    <w:p w:rsidR="00E4592B" w:rsidRDefault="00E4592B" w:rsidP="00126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754876"/>
      <w:docPartObj>
        <w:docPartGallery w:val="Page Numbers (Bottom of Page)"/>
        <w:docPartUnique/>
      </w:docPartObj>
    </w:sdtPr>
    <w:sdtEndPr/>
    <w:sdtContent>
      <w:p w:rsidR="00B364CA" w:rsidRDefault="00517BB5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59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64CA" w:rsidRDefault="00B364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92B" w:rsidRDefault="00E4592B" w:rsidP="001261F4">
      <w:r>
        <w:separator/>
      </w:r>
    </w:p>
  </w:footnote>
  <w:footnote w:type="continuationSeparator" w:id="0">
    <w:p w:rsidR="00E4592B" w:rsidRDefault="00E4592B" w:rsidP="00126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57B71"/>
    <w:multiLevelType w:val="hybridMultilevel"/>
    <w:tmpl w:val="49E2D2E6"/>
    <w:lvl w:ilvl="0" w:tplc="F6D00C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42965"/>
    <w:multiLevelType w:val="hybridMultilevel"/>
    <w:tmpl w:val="2CB22EFE"/>
    <w:lvl w:ilvl="0" w:tplc="1AC662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1F4"/>
    <w:rsid w:val="00017942"/>
    <w:rsid w:val="00033F14"/>
    <w:rsid w:val="000353ED"/>
    <w:rsid w:val="000569C2"/>
    <w:rsid w:val="000652A2"/>
    <w:rsid w:val="00087EA1"/>
    <w:rsid w:val="000B42BA"/>
    <w:rsid w:val="0010078D"/>
    <w:rsid w:val="00117A58"/>
    <w:rsid w:val="001261F4"/>
    <w:rsid w:val="00161A12"/>
    <w:rsid w:val="001905CF"/>
    <w:rsid w:val="00230573"/>
    <w:rsid w:val="002522E0"/>
    <w:rsid w:val="0025634D"/>
    <w:rsid w:val="002621BF"/>
    <w:rsid w:val="002975CF"/>
    <w:rsid w:val="002B07E1"/>
    <w:rsid w:val="002D79F0"/>
    <w:rsid w:val="002E637E"/>
    <w:rsid w:val="00305BC7"/>
    <w:rsid w:val="00355805"/>
    <w:rsid w:val="00361617"/>
    <w:rsid w:val="003B312E"/>
    <w:rsid w:val="003B4851"/>
    <w:rsid w:val="003D6FFD"/>
    <w:rsid w:val="003F1BE8"/>
    <w:rsid w:val="00431445"/>
    <w:rsid w:val="00443EAC"/>
    <w:rsid w:val="00462966"/>
    <w:rsid w:val="004D1298"/>
    <w:rsid w:val="004D1AF8"/>
    <w:rsid w:val="00517BB5"/>
    <w:rsid w:val="005511D3"/>
    <w:rsid w:val="00555244"/>
    <w:rsid w:val="00557CDE"/>
    <w:rsid w:val="005E6263"/>
    <w:rsid w:val="006A0231"/>
    <w:rsid w:val="006B6ED9"/>
    <w:rsid w:val="00795934"/>
    <w:rsid w:val="007B277B"/>
    <w:rsid w:val="007D4053"/>
    <w:rsid w:val="00810BB5"/>
    <w:rsid w:val="00833DFC"/>
    <w:rsid w:val="008927C2"/>
    <w:rsid w:val="008F3C1E"/>
    <w:rsid w:val="00903C0F"/>
    <w:rsid w:val="00905A23"/>
    <w:rsid w:val="00950BAF"/>
    <w:rsid w:val="00953F91"/>
    <w:rsid w:val="0096160E"/>
    <w:rsid w:val="00963F20"/>
    <w:rsid w:val="009A2740"/>
    <w:rsid w:val="00A034F2"/>
    <w:rsid w:val="00A22D03"/>
    <w:rsid w:val="00A56943"/>
    <w:rsid w:val="00AA3AB8"/>
    <w:rsid w:val="00B33D6F"/>
    <w:rsid w:val="00B364CA"/>
    <w:rsid w:val="00BD0326"/>
    <w:rsid w:val="00BD350B"/>
    <w:rsid w:val="00BF7066"/>
    <w:rsid w:val="00C16246"/>
    <w:rsid w:val="00C45C35"/>
    <w:rsid w:val="00C8599F"/>
    <w:rsid w:val="00CA7933"/>
    <w:rsid w:val="00CB1E91"/>
    <w:rsid w:val="00D0528F"/>
    <w:rsid w:val="00D109A6"/>
    <w:rsid w:val="00D50A13"/>
    <w:rsid w:val="00D643DD"/>
    <w:rsid w:val="00D75326"/>
    <w:rsid w:val="00D96156"/>
    <w:rsid w:val="00DF7B59"/>
    <w:rsid w:val="00E4592B"/>
    <w:rsid w:val="00E50B2A"/>
    <w:rsid w:val="00E916B1"/>
    <w:rsid w:val="00EA1DB9"/>
    <w:rsid w:val="00F046DD"/>
    <w:rsid w:val="00F3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AB27A"/>
  <w15:docId w15:val="{7DE1F081-8B74-4E73-BA21-23472573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1F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F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261F4"/>
  </w:style>
  <w:style w:type="paragraph" w:styleId="a5">
    <w:name w:val="footer"/>
    <w:basedOn w:val="a"/>
    <w:link w:val="a6"/>
    <w:uiPriority w:val="99"/>
    <w:unhideWhenUsed/>
    <w:rsid w:val="001261F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261F4"/>
  </w:style>
  <w:style w:type="paragraph" w:styleId="a7">
    <w:name w:val="List Paragraph"/>
    <w:aliases w:val="ПАРАГРАФ,List Paragraph1,List1,Colorful List - Accent 11,List Paragraph11,List Paragraph111,List Paragraph1111,Bullet List,FooterText,numbered,Paragraphe de liste1,列出段落,列出段落1,Bulletr List Paragraph,List Paragraph2,List Paragraph21"/>
    <w:basedOn w:val="a"/>
    <w:link w:val="a8"/>
    <w:uiPriority w:val="34"/>
    <w:qFormat/>
    <w:rsid w:val="00431445"/>
    <w:pPr>
      <w:ind w:left="720"/>
      <w:contextualSpacing/>
    </w:pPr>
  </w:style>
  <w:style w:type="paragraph" w:customStyle="1" w:styleId="Default">
    <w:name w:val="Default"/>
    <w:rsid w:val="007D40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F7B59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link w:val="a9"/>
    <w:uiPriority w:val="99"/>
    <w:semiHidden/>
    <w:rsid w:val="00DF7B59"/>
    <w:rPr>
      <w:rFonts w:ascii="Segoe UI" w:eastAsia="Times New Roman" w:hAnsi="Segoe UI" w:cs="Segoe UI"/>
      <w:sz w:val="18"/>
      <w:szCs w:val="18"/>
    </w:rPr>
  </w:style>
  <w:style w:type="character" w:styleId="ab">
    <w:name w:val="annotation reference"/>
    <w:uiPriority w:val="99"/>
    <w:semiHidden/>
    <w:unhideWhenUsed/>
    <w:rsid w:val="00A5694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56943"/>
    <w:rPr>
      <w:sz w:val="20"/>
      <w:szCs w:val="20"/>
    </w:rPr>
  </w:style>
  <w:style w:type="character" w:customStyle="1" w:styleId="ad">
    <w:name w:val="Текст на коментар Знак"/>
    <w:link w:val="ac"/>
    <w:uiPriority w:val="99"/>
    <w:semiHidden/>
    <w:rsid w:val="00A56943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56943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A56943"/>
    <w:rPr>
      <w:rFonts w:ascii="Times New Roman" w:eastAsia="Times New Roman" w:hAnsi="Times New Roman"/>
      <w:b/>
      <w:bCs/>
    </w:rPr>
  </w:style>
  <w:style w:type="character" w:customStyle="1" w:styleId="a8">
    <w:name w:val="Списък на абзаци Знак"/>
    <w:aliases w:val="ПАРАГРАФ Знак,List Paragraph1 Знак,List1 Знак,Colorful List - Accent 11 Знак,List Paragraph11 Знак,List Paragraph111 Знак,List Paragraph1111 Знак,Bullet List Знак,FooterText Знак,numbered Знак,Paragraphe de liste1 Знак,列出段落 Знак"/>
    <w:link w:val="a7"/>
    <w:uiPriority w:val="34"/>
    <w:locked/>
    <w:rsid w:val="002B07E1"/>
    <w:rPr>
      <w:rFonts w:ascii="Times New Roman" w:eastAsia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B364CA"/>
    <w:pPr>
      <w:widowControl w:val="0"/>
      <w:autoSpaceDE w:val="0"/>
      <w:autoSpaceDN w:val="0"/>
      <w:adjustRightInd w:val="0"/>
      <w:spacing w:line="416" w:lineRule="exact"/>
      <w:ind w:firstLine="710"/>
      <w:jc w:val="both"/>
    </w:pPr>
    <w:rPr>
      <w:rFonts w:eastAsiaTheme="minorEastAsia"/>
    </w:rPr>
  </w:style>
  <w:style w:type="paragraph" w:customStyle="1" w:styleId="Style42">
    <w:name w:val="Style42"/>
    <w:basedOn w:val="a"/>
    <w:uiPriority w:val="99"/>
    <w:rsid w:val="00B364CA"/>
    <w:pPr>
      <w:widowControl w:val="0"/>
      <w:autoSpaceDE w:val="0"/>
      <w:autoSpaceDN w:val="0"/>
      <w:adjustRightInd w:val="0"/>
      <w:spacing w:line="178" w:lineRule="exact"/>
      <w:jc w:val="both"/>
    </w:pPr>
    <w:rPr>
      <w:rFonts w:eastAsiaTheme="minorEastAsia"/>
    </w:rPr>
  </w:style>
  <w:style w:type="character" w:customStyle="1" w:styleId="FontStyle160">
    <w:name w:val="Font Style160"/>
    <w:basedOn w:val="a0"/>
    <w:uiPriority w:val="99"/>
    <w:rsid w:val="00B364CA"/>
    <w:rPr>
      <w:rFonts w:ascii="Times New Roman" w:hAnsi="Times New Roman" w:cs="Times New Roman"/>
      <w:sz w:val="20"/>
      <w:szCs w:val="20"/>
    </w:rPr>
  </w:style>
  <w:style w:type="character" w:customStyle="1" w:styleId="FontStyle168">
    <w:name w:val="Font Style168"/>
    <w:basedOn w:val="a0"/>
    <w:uiPriority w:val="99"/>
    <w:rsid w:val="00B364C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3714B-2F80-4800-A633-C64CE02F7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4439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Georgi Sakaliev</dc:creator>
  <cp:lastModifiedBy>Nadia</cp:lastModifiedBy>
  <cp:revision>9</cp:revision>
  <cp:lastPrinted>2025-06-02T08:34:00Z</cp:lastPrinted>
  <dcterms:created xsi:type="dcterms:W3CDTF">2026-01-12T07:10:00Z</dcterms:created>
  <dcterms:modified xsi:type="dcterms:W3CDTF">2026-01-14T08:11:00Z</dcterms:modified>
</cp:coreProperties>
</file>