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532" w:rsidRPr="00C36532" w:rsidRDefault="00C36532" w:rsidP="00C36532">
      <w:pPr>
        <w:shd w:val="clear" w:color="auto" w:fill="FFFFFF"/>
        <w:spacing w:line="240" w:lineRule="auto"/>
        <w:ind w:right="-82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tr-TR" w:eastAsia="bg-BG"/>
        </w:rPr>
      </w:pPr>
      <w:r w:rsidRPr="00C3653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                                      </w:t>
      </w:r>
      <w:r w:rsidR="00D332B5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                                                                      </w:t>
      </w:r>
      <w:r w:rsidRPr="00C36532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ПРОЕКТ</w:t>
      </w:r>
      <w:r w:rsidRPr="00C36532">
        <w:rPr>
          <w:rFonts w:ascii="Times New Roman" w:eastAsia="Calibri" w:hAnsi="Times New Roman" w:cs="Times New Roman"/>
          <w:b/>
          <w:bCs/>
          <w:sz w:val="24"/>
          <w:szCs w:val="24"/>
          <w:lang w:val="tr-TR" w:eastAsia="bg-BG"/>
        </w:rPr>
        <w:t>!</w:t>
      </w:r>
    </w:p>
    <w:p w:rsidR="00C36532" w:rsidRPr="00C36532" w:rsidRDefault="00C36532" w:rsidP="00D332B5">
      <w:pPr>
        <w:tabs>
          <w:tab w:val="left" w:pos="3750"/>
        </w:tabs>
        <w:spacing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eastAsia="bg-BG"/>
        </w:rPr>
      </w:pPr>
    </w:p>
    <w:p w:rsidR="00C36532" w:rsidRDefault="00C36532" w:rsidP="00C36532">
      <w:pPr>
        <w:tabs>
          <w:tab w:val="left" w:pos="3750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bg-BG"/>
        </w:rPr>
      </w:pPr>
      <w:r w:rsidRPr="00C36532">
        <w:rPr>
          <w:rFonts w:ascii="Times New Roman" w:eastAsia="Calibri" w:hAnsi="Times New Roman" w:cs="Times New Roman"/>
          <w:b/>
          <w:bCs/>
          <w:sz w:val="32"/>
          <w:szCs w:val="32"/>
          <w:lang w:eastAsia="bg-BG"/>
        </w:rPr>
        <w:t>ГОДИШЕН ПЛАН НА ДЕЙНОСТИТЕ ЗА ПОДКРЕПА НА ЛИЧНОСТНО РАЗВИТИЕ НА ДЕЦАТА И УЧЕНИЦИТЕ В ОБЩИНА КЪРДЖАЛИ ЗА 202</w:t>
      </w:r>
      <w:r w:rsidR="0098731F">
        <w:rPr>
          <w:rFonts w:ascii="Times New Roman" w:eastAsia="Calibri" w:hAnsi="Times New Roman" w:cs="Times New Roman"/>
          <w:b/>
          <w:bCs/>
          <w:sz w:val="32"/>
          <w:szCs w:val="32"/>
          <w:lang w:val="en-US" w:eastAsia="bg-BG"/>
        </w:rPr>
        <w:t xml:space="preserve">6 </w:t>
      </w:r>
      <w:r w:rsidR="00560A90">
        <w:rPr>
          <w:rFonts w:ascii="Times New Roman" w:eastAsia="Calibri" w:hAnsi="Times New Roman" w:cs="Times New Roman"/>
          <w:b/>
          <w:bCs/>
          <w:sz w:val="32"/>
          <w:szCs w:val="32"/>
          <w:lang w:eastAsia="bg-BG"/>
        </w:rPr>
        <w:t>ГОДИНА</w:t>
      </w:r>
    </w:p>
    <w:p w:rsidR="00560A90" w:rsidRPr="00C36532" w:rsidRDefault="00560A90" w:rsidP="00C36532">
      <w:pPr>
        <w:tabs>
          <w:tab w:val="left" w:pos="3750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bg-BG"/>
        </w:rPr>
      </w:pPr>
    </w:p>
    <w:p w:rsidR="00C36532" w:rsidRDefault="00C36532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sz w:val="24"/>
          <w:szCs w:val="24"/>
        </w:rPr>
      </w:pPr>
    </w:p>
    <w:p w:rsidR="00CD05BA" w:rsidRPr="00F55ED6" w:rsidRDefault="00CD05BA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sz w:val="28"/>
          <w:szCs w:val="28"/>
        </w:rPr>
      </w:pPr>
      <w:r w:rsidRPr="00F55ED6">
        <w:rPr>
          <w:sz w:val="28"/>
          <w:szCs w:val="28"/>
        </w:rPr>
        <w:t>Стратегическа цел I:</w:t>
      </w:r>
    </w:p>
    <w:p w:rsidR="00CD05BA" w:rsidRDefault="00CD05BA" w:rsidP="00965F7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Style w:val="Strong"/>
        </w:rPr>
      </w:pPr>
      <w:r w:rsidRPr="00CD05BA">
        <w:rPr>
          <w:rStyle w:val="Strong"/>
        </w:rPr>
        <w:t>Гарантиране на правото на всяко дете и ученик на достъп до детска градина или училище и на качествено образование</w:t>
      </w:r>
    </w:p>
    <w:p w:rsidR="00C36532" w:rsidRPr="00CD05BA" w:rsidRDefault="00C36532" w:rsidP="00965F7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</w:pPr>
    </w:p>
    <w:tbl>
      <w:tblPr>
        <w:tblW w:w="14256" w:type="dxa"/>
        <w:tblCellSpacing w:w="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2"/>
        <w:gridCol w:w="4399"/>
        <w:gridCol w:w="2415"/>
        <w:gridCol w:w="2480"/>
      </w:tblGrid>
      <w:tr w:rsidR="00F40A1D" w:rsidRPr="00CD05BA" w:rsidTr="00240560">
        <w:trPr>
          <w:tblHeader/>
          <w:tblCellSpacing w:w="15" w:type="dxa"/>
        </w:trPr>
        <w:tc>
          <w:tcPr>
            <w:tcW w:w="4917" w:type="dxa"/>
            <w:shd w:val="clear" w:color="auto" w:fill="DEEAF6" w:themeFill="accent1" w:themeFillTint="33"/>
            <w:vAlign w:val="center"/>
            <w:hideMark/>
          </w:tcPr>
          <w:p w:rsidR="00CD05BA" w:rsidRPr="00CD05BA" w:rsidRDefault="00CD05BA" w:rsidP="009E42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4369" w:type="dxa"/>
            <w:shd w:val="clear" w:color="auto" w:fill="DEEAF6" w:themeFill="accent1" w:themeFillTint="33"/>
            <w:vAlign w:val="center"/>
            <w:hideMark/>
          </w:tcPr>
          <w:p w:rsidR="00CD05BA" w:rsidRPr="00CD05BA" w:rsidRDefault="00CD05BA" w:rsidP="009E42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2385" w:type="dxa"/>
            <w:shd w:val="clear" w:color="auto" w:fill="DEEAF6" w:themeFill="accent1" w:themeFillTint="33"/>
            <w:vAlign w:val="center"/>
            <w:hideMark/>
          </w:tcPr>
          <w:p w:rsidR="00CD05BA" w:rsidRPr="00CD05BA" w:rsidRDefault="00CD05BA" w:rsidP="009E42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 институции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CD05BA" w:rsidRDefault="00CD05BA" w:rsidP="009E42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05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Предвидени финансови средства</w:t>
            </w: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CD05BA" w:rsidRPr="00560A90" w:rsidRDefault="00CD05BA" w:rsidP="00965F7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Осигуряване на ефективен координационен механизъм между заинтересованите страни за качествено образование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67D2" w:rsidRPr="006767D2" w:rsidRDefault="00CD05BA" w:rsidP="006767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Подобряване на координацията и управлението на образователния процес</w:t>
            </w:r>
            <w:r w:rsidR="00ED27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767D2" w:rsidRPr="006767D2">
              <w:rPr>
                <w:rFonts w:ascii="Times New Roman" w:hAnsi="Times New Roman" w:cs="Times New Roman"/>
                <w:sz w:val="24"/>
                <w:szCs w:val="24"/>
              </w:rPr>
              <w:t>Развитие на дейности по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7D2" w:rsidRPr="006767D2">
              <w:rPr>
                <w:rFonts w:ascii="Times New Roman" w:hAnsi="Times New Roman" w:cs="Times New Roman"/>
                <w:sz w:val="24"/>
                <w:szCs w:val="24"/>
              </w:rPr>
              <w:t>интереси, за превенция на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7D2" w:rsidRPr="006767D2">
              <w:rPr>
                <w:rFonts w:ascii="Times New Roman" w:hAnsi="Times New Roman" w:cs="Times New Roman"/>
                <w:sz w:val="24"/>
                <w:szCs w:val="24"/>
              </w:rPr>
              <w:t>трудностите при учене,</w:t>
            </w:r>
          </w:p>
          <w:p w:rsidR="003B529B" w:rsidRPr="00560A90" w:rsidRDefault="006767D2" w:rsidP="006767D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767D2">
              <w:rPr>
                <w:rFonts w:ascii="Times New Roman" w:hAnsi="Times New Roman" w:cs="Times New Roman"/>
                <w:sz w:val="24"/>
                <w:szCs w:val="24"/>
              </w:rPr>
              <w:t>допълнителна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администрация, училища, детски градини, РУО-Кърджали</w:t>
            </w:r>
          </w:p>
        </w:tc>
        <w:tc>
          <w:tcPr>
            <w:tcW w:w="0" w:type="auto"/>
            <w:vAlign w:val="center"/>
            <w:hideMark/>
          </w:tcPr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и проекти</w:t>
            </w: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3B529B" w:rsidRPr="00240560" w:rsidRDefault="00CD05BA" w:rsidP="00240560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Изграждане на прозрачна и улесняваща родителите система за записване и достъп до детски градини и училища</w:t>
            </w:r>
          </w:p>
        </w:tc>
        <w:tc>
          <w:tcPr>
            <w:tcW w:w="4369" w:type="dxa"/>
            <w:vAlign w:val="center"/>
            <w:hideMark/>
          </w:tcPr>
          <w:p w:rsidR="00CD05BA" w:rsidRPr="00560A90" w:rsidRDefault="00CD05BA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Улеснен достъп и повишен брой записани деца</w:t>
            </w:r>
            <w:r w:rsidR="00BC0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08AB"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Добри практики за работа с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родителите.</w:t>
            </w:r>
            <w:r w:rsidR="00BC0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администрация, училища, детски градини</w:t>
            </w:r>
          </w:p>
        </w:tc>
        <w:tc>
          <w:tcPr>
            <w:tcW w:w="0" w:type="auto"/>
            <w:vAlign w:val="center"/>
            <w:hideMark/>
          </w:tcPr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, МОН проекти</w:t>
            </w: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CD05BA" w:rsidRPr="00560A90" w:rsidRDefault="00CD05BA" w:rsidP="00965F7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достъп до образование за деца със специални образователни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потребности, в риск и от уязвими общности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BC08AB" w:rsidRPr="00BC08AB" w:rsidRDefault="00CD05BA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Повишаване на обхвата и качеството на подкрепа</w:t>
            </w:r>
            <w:r w:rsidR="00BC0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08AB"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Ефективна психо-социална рехабилитация,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рехабилитация на слуха и</w:t>
            </w:r>
          </w:p>
          <w:p w:rsidR="00BC08AB" w:rsidRPr="00BC08AB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говора, зрителна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рехабилитация,</w:t>
            </w:r>
          </w:p>
          <w:p w:rsidR="00BC08AB" w:rsidRPr="00BC08AB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рехабилитация на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комуникативните</w:t>
            </w:r>
          </w:p>
          <w:p w:rsidR="00CD05BA" w:rsidRPr="00560A90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нарушения.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Повишаване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възможностите за изява на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деца и ученици със СОП.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Училища, детски градини, ЦПЛР, РУО-Кърджали</w:t>
            </w:r>
          </w:p>
        </w:tc>
        <w:tc>
          <w:tcPr>
            <w:tcW w:w="0" w:type="auto"/>
            <w:vAlign w:val="center"/>
            <w:hideMark/>
          </w:tcPr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и национални програми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560A90" w:rsidRDefault="00560A90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Специализирана работа с родителите за по-голяма заинтересованост към учебния процес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Повишена родителска ангажираност</w:t>
            </w:r>
            <w:r w:rsidR="00240560">
              <w:rPr>
                <w:rFonts w:ascii="Times New Roman" w:hAnsi="Times New Roman" w:cs="Times New Roman"/>
                <w:sz w:val="24"/>
                <w:szCs w:val="24"/>
              </w:rPr>
              <w:t xml:space="preserve">. Добри практики за работа с </w:t>
            </w:r>
            <w:r w:rsidR="00240560" w:rsidRPr="00240560">
              <w:rPr>
                <w:rFonts w:ascii="Times New Roman" w:hAnsi="Times New Roman" w:cs="Times New Roman"/>
                <w:sz w:val="24"/>
                <w:szCs w:val="24"/>
              </w:rPr>
              <w:t>родителите.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детски градини, община</w:t>
            </w:r>
          </w:p>
        </w:tc>
        <w:tc>
          <w:tcPr>
            <w:tcW w:w="0" w:type="auto"/>
            <w:vAlign w:val="center"/>
            <w:hideMark/>
          </w:tcPr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240560" w:rsidRPr="0024056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24056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40560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, проекти</w:t>
            </w: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560A90" w:rsidRPr="00240560" w:rsidRDefault="00560A90" w:rsidP="0024056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8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Създаване на подкрепяща училищна среда за учители, въвеждащи добри практики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BC08AB" w:rsidRPr="00BC08AB" w:rsidRDefault="00CD05BA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и мотивацията на учителите</w:t>
            </w:r>
            <w:r w:rsidR="00BC0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08AB"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Обучения и обмен на опит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за повишаване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квалификацията на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08AB" w:rsidRPr="00BC08AB">
              <w:rPr>
                <w:rFonts w:ascii="Times New Roman" w:hAnsi="Times New Roman" w:cs="Times New Roman"/>
                <w:sz w:val="24"/>
                <w:szCs w:val="24"/>
              </w:rPr>
              <w:t>кадрите в учебните</w:t>
            </w:r>
          </w:p>
          <w:p w:rsidR="00BC08AB" w:rsidRPr="00BC08AB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заведения и Центровете за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подкрепа за личностно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развитие за работа в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насока подкрепа за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личностно развитие на</w:t>
            </w:r>
          </w:p>
          <w:p w:rsidR="00BC08AB" w:rsidRPr="00BC08AB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децата и учениците.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По-висока</w:t>
            </w:r>
          </w:p>
          <w:p w:rsidR="00BC08AB" w:rsidRPr="00BC08AB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квалификация на кадрите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в учебните заведения,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Центровете за подкрепа за</w:t>
            </w:r>
          </w:p>
          <w:p w:rsidR="00CD05BA" w:rsidRDefault="00BC08AB" w:rsidP="00BC08A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08AB">
              <w:rPr>
                <w:rFonts w:ascii="Times New Roman" w:hAnsi="Times New Roman" w:cs="Times New Roman"/>
                <w:sz w:val="24"/>
                <w:szCs w:val="24"/>
              </w:rPr>
              <w:t>личностно развитие.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РУО-Кърджали, училища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Средства по програми и проекти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560A90" w:rsidRDefault="00560A90" w:rsidP="00965F73">
            <w:pPr>
              <w:pStyle w:val="ListParagraph"/>
              <w:ind w:left="10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965F73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="00560A90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Въвеждане на съвременни ИКТ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обучението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Подобряване на качеството на образованието</w:t>
            </w:r>
          </w:p>
        </w:tc>
        <w:tc>
          <w:tcPr>
            <w:tcW w:w="2385" w:type="dxa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детски градини, РУО-Кърджали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Национални и европейски програми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A1D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560A90" w:rsidRDefault="00560A90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29B" w:rsidRPr="00C57328" w:rsidRDefault="0098731F" w:rsidP="00C57328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Развитие на дигитални компетентности и безопасно използване на изкуствен интелект</w:t>
            </w:r>
          </w:p>
        </w:tc>
        <w:tc>
          <w:tcPr>
            <w:tcW w:w="4369" w:type="dxa"/>
            <w:vAlign w:val="center"/>
            <w:hideMark/>
          </w:tcPr>
          <w:p w:rsidR="00CD05BA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Повишена дигитална грамотност</w:t>
            </w:r>
          </w:p>
        </w:tc>
        <w:tc>
          <w:tcPr>
            <w:tcW w:w="2385" w:type="dxa"/>
            <w:vAlign w:val="center"/>
            <w:hideMark/>
          </w:tcPr>
          <w:p w:rsidR="00CD05BA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РУО, МОН</w:t>
            </w:r>
          </w:p>
        </w:tc>
        <w:tc>
          <w:tcPr>
            <w:tcW w:w="0" w:type="auto"/>
            <w:vAlign w:val="center"/>
            <w:hideMark/>
          </w:tcPr>
          <w:p w:rsidR="003B529B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 програми </w:t>
            </w:r>
          </w:p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8731F" w:rsidRPr="00560A90"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31F" w:rsidRPr="00560A90" w:rsidTr="00240560">
        <w:trPr>
          <w:tblCellSpacing w:w="15" w:type="dxa"/>
        </w:trPr>
        <w:tc>
          <w:tcPr>
            <w:tcW w:w="4917" w:type="dxa"/>
            <w:vAlign w:val="center"/>
            <w:hideMark/>
          </w:tcPr>
          <w:p w:rsidR="0098731F" w:rsidRPr="00C57328" w:rsidRDefault="00C57328" w:rsidP="00C57328">
            <w:pPr>
              <w:pStyle w:val="ListParagraph"/>
              <w:numPr>
                <w:ilvl w:val="0"/>
                <w:numId w:val="10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Подобряване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достъпността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(архитектурната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информационната среда)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в образователните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институции като част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осигуряването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подкрепяща среда.</w:t>
            </w:r>
          </w:p>
          <w:p w:rsidR="0098731F" w:rsidRPr="00560A90" w:rsidRDefault="0098731F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9" w:type="dxa"/>
            <w:vAlign w:val="center"/>
            <w:hideMark/>
          </w:tcPr>
          <w:p w:rsidR="00C57328" w:rsidRPr="00C57328" w:rsidRDefault="00C57328" w:rsidP="00C573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Осигур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ена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A33FD">
              <w:rPr>
                <w:rFonts w:ascii="Times New Roman" w:hAnsi="Times New Roman" w:cs="Times New Roman"/>
                <w:sz w:val="24"/>
                <w:szCs w:val="24"/>
              </w:rPr>
              <w:t xml:space="preserve">дкрепяща среда чрез подобряване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 xml:space="preserve">достъпността на 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архитектурната и информационната</w:t>
            </w:r>
          </w:p>
          <w:p w:rsidR="00C57328" w:rsidRPr="00C57328" w:rsidRDefault="00C57328" w:rsidP="00C573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среда (технически средства и апаратура, дидактически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материали, учебни помагала, непрекъсната </w:t>
            </w:r>
            <w:proofErr w:type="spellStart"/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57328" w:rsidRPr="00C57328" w:rsidRDefault="00C57328" w:rsidP="00C573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педагогическа подкр</w:t>
            </w:r>
            <w:r w:rsidR="000A33FD">
              <w:rPr>
                <w:rFonts w:ascii="Times New Roman" w:hAnsi="Times New Roman" w:cs="Times New Roman"/>
                <w:sz w:val="24"/>
                <w:szCs w:val="24"/>
              </w:rPr>
              <w:t xml:space="preserve">епа от специалисти, осигуряване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на индивидуални образователни програми и програми</w:t>
            </w:r>
          </w:p>
          <w:p w:rsidR="0098731F" w:rsidRPr="00560A90" w:rsidRDefault="00C57328" w:rsidP="00C5732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по специалните уче</w:t>
            </w:r>
            <w:r w:rsidR="000A33FD">
              <w:rPr>
                <w:rFonts w:ascii="Times New Roman" w:hAnsi="Times New Roman" w:cs="Times New Roman"/>
                <w:sz w:val="24"/>
                <w:szCs w:val="24"/>
              </w:rPr>
              <w:t xml:space="preserve">бни предмети), които да развият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максимално въз</w:t>
            </w:r>
            <w:r w:rsidR="000A33FD">
              <w:rPr>
                <w:rFonts w:ascii="Times New Roman" w:hAnsi="Times New Roman" w:cs="Times New Roman"/>
                <w:sz w:val="24"/>
                <w:szCs w:val="24"/>
              </w:rPr>
              <w:t xml:space="preserve">можностите на всяко дете, с цел </w:t>
            </w:r>
            <w:r w:rsidRPr="00C57328">
              <w:rPr>
                <w:rFonts w:ascii="Times New Roman" w:hAnsi="Times New Roman" w:cs="Times New Roman"/>
                <w:sz w:val="24"/>
                <w:szCs w:val="24"/>
              </w:rPr>
              <w:t>неговата бъдеща социална реализация.</w:t>
            </w:r>
          </w:p>
        </w:tc>
        <w:tc>
          <w:tcPr>
            <w:tcW w:w="2385" w:type="dxa"/>
            <w:vAlign w:val="center"/>
            <w:hideMark/>
          </w:tcPr>
          <w:p w:rsidR="0098731F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Община, училища, детски градини</w:t>
            </w:r>
          </w:p>
        </w:tc>
        <w:tc>
          <w:tcPr>
            <w:tcW w:w="0" w:type="auto"/>
            <w:vAlign w:val="center"/>
            <w:hideMark/>
          </w:tcPr>
          <w:p w:rsidR="0098731F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 програми </w:t>
            </w:r>
          </w:p>
          <w:p w:rsidR="0098731F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и общински бюджет</w:t>
            </w:r>
          </w:p>
          <w:p w:rsidR="0098731F" w:rsidRPr="00560A90" w:rsidRDefault="0098731F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529B" w:rsidRPr="00560A90" w:rsidRDefault="003B529B" w:rsidP="00965F73">
      <w:pPr>
        <w:pStyle w:val="Heading2"/>
        <w:rPr>
          <w:sz w:val="24"/>
          <w:szCs w:val="24"/>
        </w:rPr>
      </w:pPr>
      <w:bookmarkStart w:id="0" w:name="_GoBack"/>
      <w:bookmarkEnd w:id="0"/>
    </w:p>
    <w:p w:rsidR="00C36532" w:rsidRPr="00560A90" w:rsidRDefault="00C36532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sz w:val="24"/>
          <w:szCs w:val="24"/>
        </w:rPr>
      </w:pPr>
    </w:p>
    <w:p w:rsidR="00CD05BA" w:rsidRPr="00965F73" w:rsidRDefault="00CD05BA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sz w:val="28"/>
          <w:szCs w:val="28"/>
        </w:rPr>
      </w:pPr>
      <w:r w:rsidRPr="00965F73">
        <w:rPr>
          <w:sz w:val="28"/>
          <w:szCs w:val="28"/>
        </w:rPr>
        <w:t>Стратегическа цел II:</w:t>
      </w:r>
    </w:p>
    <w:p w:rsidR="00CD05BA" w:rsidRPr="00560A90" w:rsidRDefault="00CD05BA" w:rsidP="00965F7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Style w:val="Strong"/>
        </w:rPr>
      </w:pPr>
      <w:r w:rsidRPr="00560A90">
        <w:rPr>
          <w:rStyle w:val="Strong"/>
        </w:rPr>
        <w:t>Гарантиране на достъпа до подкрепа за личностно развитие според индивидуалните потребности</w:t>
      </w:r>
    </w:p>
    <w:p w:rsidR="00C36532" w:rsidRPr="00560A90" w:rsidRDefault="00C36532" w:rsidP="00965F7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6198"/>
        <w:gridCol w:w="2092"/>
        <w:gridCol w:w="1877"/>
      </w:tblGrid>
      <w:tr w:rsidR="004E3897" w:rsidRPr="00560A90" w:rsidTr="00965F73">
        <w:trPr>
          <w:tblHeader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Дейности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 институции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Предвидени финансови средства</w:t>
            </w:r>
          </w:p>
          <w:p w:rsidR="003B529B" w:rsidRPr="00560A90" w:rsidRDefault="003B529B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29B" w:rsidRPr="00965F73" w:rsidRDefault="00CD05BA" w:rsidP="00965F73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Осигуряване на необходимите специалисти (психолози, логопеди, ресурсни учители и др.)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Подобрена подкрепа за децата със СОП и други потребности</w:t>
            </w:r>
            <w:r w:rsidR="00435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детски градини, ЦПЛР, РУО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 xml:space="preserve">институции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и проекти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05BA" w:rsidRPr="00435F85" w:rsidRDefault="00CD05BA" w:rsidP="00435F85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5F85">
              <w:rPr>
                <w:rFonts w:ascii="Times New Roman" w:hAnsi="Times New Roman" w:cs="Times New Roman"/>
                <w:sz w:val="24"/>
                <w:szCs w:val="24"/>
              </w:rPr>
              <w:t>Качествено оценяване на индивидуалните потребности</w:t>
            </w:r>
            <w:r w:rsidR="00435F85" w:rsidRPr="00435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Точно и</w:t>
            </w:r>
            <w:r w:rsidR="00435F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навременно идентифициране на нуждите</w:t>
            </w:r>
            <w:r w:rsidR="00435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специалисти, РУО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Проекти и бюджети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2B27F3" w:rsidP="00965F73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секторно</w:t>
            </w:r>
            <w:proofErr w:type="spellEnd"/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 сътрудничество за устойчиви решения</w:t>
            </w:r>
            <w:r w:rsidR="00435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Устойчиви и комплексни услуги за децата</w:t>
            </w:r>
            <w:r w:rsidR="00435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Община, социални услуги, училища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 w:rsidR="0086177F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Общински и национални средства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Използване капацитета на центровете за подкрепа на личностното развитие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Default="004E3897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Повишаване участието на децата и учениците в дейности за развитие на интереси и таланти; разширяване на възможностите за извънкласни дейности; подпомагане на личностното развитие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Центрове за подкрепа, училища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Проекти и бюджети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CD05BA" w:rsidP="00965F73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на педагогическите специалисти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Default="004E3897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професионалните компетентности на педагогическите специалисти; прилагане на съвременни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образователни методи; подобряване качеството на образователния процес</w:t>
            </w:r>
            <w:r w:rsidR="008F51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2362" w:rsidRPr="00560A90" w:rsidRDefault="00442362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РУО-Кърджали, </w:t>
            </w:r>
            <w:r w:rsidR="004E3897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Училища, Детски градини,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ЦПЛР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 </w:t>
            </w:r>
            <w:r w:rsidRPr="008F51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програми, проекти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6A0C04" w:rsidRPr="00560A90" w:rsidRDefault="006A0C04" w:rsidP="00965F73">
            <w:pPr>
              <w:pStyle w:val="ListParagraph"/>
              <w:numPr>
                <w:ilvl w:val="0"/>
                <w:numId w:val="6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60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Програми за психично здраве и емоционална подкрепа</w:t>
            </w:r>
            <w:r w:rsidR="005B35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  <w:r w:rsidRPr="00560A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6A0C04" w:rsidRPr="00560A90" w:rsidRDefault="006A0C04" w:rsidP="00965F7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5E02E4" w:rsidRPr="00560A90" w:rsidRDefault="005E02E4" w:rsidP="00965F7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5E02E4" w:rsidRPr="00560A90" w:rsidRDefault="005E02E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598" w:rsidRPr="005B3598" w:rsidRDefault="004E3897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Подобряване на психичното здраве и емоционалното благополучие на децата и учениците; развитие на умения за справяне със стрес и емоции; създаване на подкрепяща училищна среда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B3598" w:rsidRPr="005B3598">
              <w:rPr>
                <w:rFonts w:ascii="Times New Roman" w:hAnsi="Times New Roman" w:cs="Times New Roman"/>
                <w:sz w:val="24"/>
                <w:szCs w:val="24"/>
              </w:rPr>
              <w:t>Във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 xml:space="preserve">еждане на съвременни подходи за </w:t>
            </w:r>
            <w:r w:rsidR="005B3598" w:rsidRPr="005B359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на 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дисциплината за преодоляване на </w:t>
            </w:r>
            <w:r w:rsidR="005B3598" w:rsidRPr="005B3598">
              <w:rPr>
                <w:rFonts w:ascii="Times New Roman" w:hAnsi="Times New Roman" w:cs="Times New Roman"/>
                <w:sz w:val="24"/>
                <w:szCs w:val="24"/>
              </w:rPr>
              <w:t>фрагментарността в това отношение и постигане на</w:t>
            </w:r>
          </w:p>
          <w:p w:rsidR="006A0C04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последователна политика в областта на възпитанието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A0C04" w:rsidRPr="00560A90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Училища, детски градини </w:t>
            </w:r>
          </w:p>
        </w:tc>
        <w:tc>
          <w:tcPr>
            <w:tcW w:w="0" w:type="auto"/>
            <w:vAlign w:val="center"/>
          </w:tcPr>
          <w:p w:rsidR="006A0C04" w:rsidRPr="00560A90" w:rsidRDefault="006A0C0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Национални програми, проекти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6A0C04" w:rsidRPr="00560A90" w:rsidRDefault="006A0C04" w:rsidP="00965F73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Превенция на агресия, стрес и тревожност в училищна среда</w:t>
            </w:r>
          </w:p>
          <w:p w:rsidR="004E3897" w:rsidRPr="00560A90" w:rsidRDefault="004E3897" w:rsidP="00965F73">
            <w:pPr>
              <w:pStyle w:val="ListParagraph"/>
              <w:ind w:left="10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598" w:rsidRPr="005B3598" w:rsidRDefault="004E3897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Намаляване на проявите на агресия; изграждане на умения за управление на емоциите и разрешаване на конфликти; подобряване на училищния климат</w:t>
            </w:r>
            <w:r w:rsidR="005B35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B3598" w:rsidRPr="005B3598">
              <w:rPr>
                <w:rFonts w:ascii="Times New Roman" w:hAnsi="Times New Roman" w:cs="Times New Roman"/>
                <w:sz w:val="24"/>
                <w:szCs w:val="24"/>
              </w:rPr>
              <w:t>Превенция на</w:t>
            </w:r>
          </w:p>
          <w:p w:rsidR="005B3598" w:rsidRPr="005B3598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противообществените прояви. </w:t>
            </w: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Оказано съдействие и</w:t>
            </w:r>
          </w:p>
          <w:p w:rsidR="005B3598" w:rsidRPr="005B3598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подкрепа на деца, жертви на </w:t>
            </w: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насилие или с рисково</w:t>
            </w:r>
          </w:p>
          <w:p w:rsidR="006A0C04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поведение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A0C04" w:rsidRPr="00560A90" w:rsidRDefault="006A0C0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Училища, </w:t>
            </w:r>
            <w:r w:rsidRPr="00560A90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>МКБППМН</w:t>
            </w:r>
          </w:p>
        </w:tc>
        <w:tc>
          <w:tcPr>
            <w:tcW w:w="0" w:type="auto"/>
            <w:vAlign w:val="center"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6A0C04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 w:rsidR="006A0C04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4E3897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6A0C04" w:rsidRPr="00560A90" w:rsidRDefault="006A0C04" w:rsidP="00965F73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Работа с деца в риск и превенция на отпадане от образователната система</w:t>
            </w:r>
          </w:p>
          <w:p w:rsidR="004E3897" w:rsidRPr="00560A90" w:rsidRDefault="004E3897" w:rsidP="00965F73">
            <w:pPr>
              <w:pStyle w:val="ListParagraph"/>
              <w:ind w:left="10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B3598" w:rsidRPr="005B3598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Реинтеграция на деца с </w:t>
            </w: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трудности и дефицити в</w:t>
            </w:r>
          </w:p>
          <w:p w:rsidR="006A0C04" w:rsidRDefault="005B3598" w:rsidP="005B35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>обучението и отпаднали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3598">
              <w:rPr>
                <w:rFonts w:ascii="Times New Roman" w:hAnsi="Times New Roman" w:cs="Times New Roman"/>
                <w:sz w:val="24"/>
                <w:szCs w:val="24"/>
              </w:rPr>
              <w:t xml:space="preserve">училище; </w:t>
            </w:r>
            <w:r w:rsidR="004E3897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Намаляване на броя на отпадналите ученици; повишаване на обхвата и </w:t>
            </w:r>
            <w:r w:rsidR="004E3897"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задържането в образователната система; осигуряване на подкрепа за деца в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A0C04" w:rsidRPr="00560A90" w:rsidRDefault="006A0C0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Училища, РУО, Община</w:t>
            </w:r>
          </w:p>
        </w:tc>
        <w:tc>
          <w:tcPr>
            <w:tcW w:w="0" w:type="auto"/>
            <w:vAlign w:val="center"/>
          </w:tcPr>
          <w:p w:rsidR="006A0C04" w:rsidRPr="00560A90" w:rsidRDefault="006A0C0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Национални програми</w:t>
            </w:r>
          </w:p>
        </w:tc>
      </w:tr>
    </w:tbl>
    <w:p w:rsidR="00C36532" w:rsidRPr="00560A90" w:rsidRDefault="00A62B01" w:rsidP="00965F73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7" style="width:0;height:1.5pt" o:bullet="t" o:hrstd="t" o:hr="t" fillcolor="#a0a0a0" stroked="f"/>
        </w:pict>
      </w:r>
    </w:p>
    <w:p w:rsidR="004E3897" w:rsidRPr="00560A90" w:rsidRDefault="004E3897" w:rsidP="00965F7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36532" w:rsidRPr="00560A90" w:rsidRDefault="00C36532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:rsidR="00CD05BA" w:rsidRPr="00965F73" w:rsidRDefault="00CD05BA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sz w:val="28"/>
          <w:szCs w:val="28"/>
        </w:rPr>
      </w:pPr>
      <w:r w:rsidRPr="00965F73">
        <w:rPr>
          <w:sz w:val="28"/>
          <w:szCs w:val="28"/>
        </w:rPr>
        <w:t>Стратегическа цел III:</w:t>
      </w:r>
    </w:p>
    <w:p w:rsidR="005D143A" w:rsidRPr="00560A90" w:rsidRDefault="005D143A" w:rsidP="00965F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20" w:line="276" w:lineRule="auto"/>
        <w:ind w:firstLine="708"/>
        <w:jc w:val="center"/>
        <w:rPr>
          <w:b/>
          <w:color w:val="auto"/>
        </w:rPr>
      </w:pPr>
      <w:r w:rsidRPr="00560A90">
        <w:rPr>
          <w:b/>
          <w:color w:val="auto"/>
        </w:rPr>
        <w:t>Равнопоставеност и недопускане на дискриминация при провеждане на предучилищното и училищното образование, гаранции за които са създадените условия за обучение на всички деца и ученици заедно, независимо от трудностите и различията.</w:t>
      </w:r>
    </w:p>
    <w:p w:rsidR="00C36532" w:rsidRPr="00560A90" w:rsidRDefault="00C36532" w:rsidP="00965F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firstLine="708"/>
        <w:rPr>
          <w:b/>
          <w:color w:val="auto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6"/>
        <w:gridCol w:w="5928"/>
        <w:gridCol w:w="1988"/>
        <w:gridCol w:w="2172"/>
      </w:tblGrid>
      <w:tr w:rsidR="00560A90" w:rsidRPr="00560A90" w:rsidTr="00965F73">
        <w:trPr>
          <w:tblHeader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 институции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Предвидени финансови средства</w:t>
            </w:r>
          </w:p>
        </w:tc>
      </w:tr>
      <w:tr w:rsidR="00560A90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3D44D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Провеждане на информационни кампании и срещи за превенция на дискриминация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4E3897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Повишаване информираността за правата на човека и недопускане на дискриминация; формиране на толерантност и уважение към различията; създаване на приобщаваща среда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община, РУО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Проекти и бюджети</w:t>
            </w:r>
            <w:r w:rsidR="0086177F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 на училища</w:t>
            </w:r>
          </w:p>
        </w:tc>
      </w:tr>
      <w:tr w:rsidR="00560A90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Осигуряване равен достъп и развитие на всички деца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Default="004E3897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Гарантиран</w:t>
            </w:r>
            <w:r w:rsidR="00D332B5">
              <w:rPr>
                <w:rFonts w:ascii="Times New Roman" w:hAnsi="Times New Roman" w:cs="Times New Roman"/>
                <w:sz w:val="24"/>
                <w:szCs w:val="24"/>
              </w:rPr>
              <w:t xml:space="preserve">е на равен достъп до качествено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образование; насърчаване на приобщаването и социалната интеграция; създаване на условия за развитие на всяко дете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5D143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Детски градини, у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>чилища, ЦПЛР, община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програми и проекти.</w:t>
            </w:r>
          </w:p>
        </w:tc>
      </w:tr>
      <w:tr w:rsidR="00560A90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3. Гъвкавост и адаптация на учебния процес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Адаптиране на обучението спрямо индивидуалните потребности; повишаване ефективността на учебния процес; подкрепа за личностното развитие на учениците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2362" w:rsidRPr="00560A90" w:rsidRDefault="00442362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8F51D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Училища, община, РУО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6177F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51DA"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</w:p>
        </w:tc>
      </w:tr>
      <w:tr w:rsidR="00560A90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5E02E4" w:rsidRPr="00560A90" w:rsidRDefault="005E02E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4. Гражданско образование и социални умения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2E4" w:rsidRDefault="00D9203D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Изграждане на гражданска култура и социална отговорност; развитие на умения за комуникация и ценности, работа в екип и разрешаване на конфликти; формиране на толерантност и уважение към различията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E02E4" w:rsidRPr="00560A90" w:rsidRDefault="005E02E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ЦПЛР</w:t>
            </w:r>
          </w:p>
        </w:tc>
        <w:tc>
          <w:tcPr>
            <w:tcW w:w="0" w:type="auto"/>
            <w:vAlign w:val="center"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5E02E4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 xml:space="preserve">институции </w:t>
            </w:r>
            <w:r w:rsidR="005E02E4" w:rsidRPr="00560A90">
              <w:rPr>
                <w:rFonts w:ascii="Times New Roman" w:hAnsi="Times New Roman" w:cs="Times New Roman"/>
                <w:sz w:val="24"/>
                <w:szCs w:val="24"/>
              </w:rPr>
              <w:t>и проекти</w:t>
            </w:r>
          </w:p>
        </w:tc>
      </w:tr>
      <w:tr w:rsidR="00560A90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5E02E4" w:rsidRPr="00560A90" w:rsidRDefault="005E02E4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5. Екологично образование и устойчив начин на живот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2E4" w:rsidRDefault="009142E5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Формиране на екологична култура и устойчиви навици; повишена информираност и отговорно поведение към околната среда; активно </w:t>
            </w:r>
            <w:r w:rsidR="00D9203D" w:rsidRPr="00560A90">
              <w:rPr>
                <w:rFonts w:ascii="Times New Roman" w:hAnsi="Times New Roman" w:cs="Times New Roman"/>
                <w:sz w:val="24"/>
                <w:szCs w:val="24"/>
              </w:rPr>
              <w:t>участие в екологични инициативи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E02E4" w:rsidRPr="00560A90" w:rsidRDefault="009142E5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Детски градини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="00E322DF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чилища,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ЦПЛР</w:t>
            </w:r>
            <w:r w:rsidR="00E322DF" w:rsidRPr="00560A90">
              <w:rPr>
                <w:rFonts w:ascii="Times New Roman" w:hAnsi="Times New Roman" w:cs="Times New Roman"/>
                <w:sz w:val="24"/>
                <w:szCs w:val="24"/>
              </w:rPr>
              <w:t>, община</w:t>
            </w:r>
          </w:p>
        </w:tc>
        <w:tc>
          <w:tcPr>
            <w:tcW w:w="0" w:type="auto"/>
            <w:vAlign w:val="center"/>
          </w:tcPr>
          <w:p w:rsidR="008F51DA" w:rsidRPr="008F51DA" w:rsidRDefault="009142E5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 програми, проекти  и </w:t>
            </w:r>
            <w:r w:rsidR="008F51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51DA" w:rsidRPr="008F51DA">
              <w:rPr>
                <w:rFonts w:ascii="Times New Roman" w:hAnsi="Times New Roman" w:cs="Times New Roman"/>
                <w:sz w:val="24"/>
                <w:szCs w:val="24"/>
              </w:rPr>
              <w:t>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5E02E4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</w:p>
        </w:tc>
      </w:tr>
    </w:tbl>
    <w:p w:rsidR="00BB6BAA" w:rsidRPr="00D332B5" w:rsidRDefault="00A62B01" w:rsidP="00D332B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8" style="width:0;height:1.5pt" o:hrstd="t" o:hr="t" fillcolor="#a0a0a0" stroked="f"/>
        </w:pict>
      </w:r>
    </w:p>
    <w:p w:rsidR="00560A90" w:rsidRDefault="00560A90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rPr>
          <w:sz w:val="24"/>
          <w:szCs w:val="24"/>
        </w:rPr>
      </w:pPr>
    </w:p>
    <w:p w:rsidR="00CD05BA" w:rsidRPr="00965F73" w:rsidRDefault="00CD05BA" w:rsidP="00965F73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jc w:val="center"/>
        <w:rPr>
          <w:sz w:val="28"/>
          <w:szCs w:val="28"/>
        </w:rPr>
      </w:pPr>
      <w:r w:rsidRPr="00965F73">
        <w:rPr>
          <w:sz w:val="28"/>
          <w:szCs w:val="28"/>
        </w:rPr>
        <w:t>Стратегическа цел IV:</w:t>
      </w:r>
    </w:p>
    <w:p w:rsidR="00442362" w:rsidRPr="00560A90" w:rsidRDefault="005D143A" w:rsidP="00965F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EEAF6" w:themeFill="accent1" w:themeFillTint="33"/>
        <w:spacing w:after="120" w:line="276" w:lineRule="auto"/>
        <w:ind w:firstLine="708"/>
        <w:rPr>
          <w:b/>
          <w:color w:val="auto"/>
        </w:rPr>
      </w:pPr>
      <w:r w:rsidRPr="00560A90">
        <w:rPr>
          <w:b/>
          <w:i/>
          <w:color w:val="auto"/>
        </w:rPr>
        <w:t>Подобряване на взаимодействието между участниците в процеса на личностното развитие - деца и ученици, педагогически специалисти, родители, институции и организации за осигуряване на най-до</w:t>
      </w:r>
      <w:r w:rsidR="00442362">
        <w:rPr>
          <w:b/>
          <w:i/>
          <w:color w:val="auto"/>
        </w:rPr>
        <w:t>брия интерес на детето и ученик</w:t>
      </w:r>
    </w:p>
    <w:p w:rsidR="00C36532" w:rsidRPr="00560A90" w:rsidRDefault="00C36532" w:rsidP="00965F7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76" w:lineRule="auto"/>
        <w:ind w:firstLine="708"/>
        <w:rPr>
          <w:b/>
          <w:color w:val="auto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3"/>
        <w:gridCol w:w="6123"/>
        <w:gridCol w:w="1904"/>
        <w:gridCol w:w="2074"/>
      </w:tblGrid>
      <w:tr w:rsidR="00154CE6" w:rsidRPr="00560A90" w:rsidTr="00965F73">
        <w:trPr>
          <w:tblHeader/>
          <w:tblCellSpacing w:w="15" w:type="dxa"/>
        </w:trPr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Очаквани резултати</w:t>
            </w: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 институции</w:t>
            </w:r>
          </w:p>
          <w:p w:rsidR="003B529B" w:rsidRPr="00560A90" w:rsidRDefault="003B529B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DEEAF6" w:themeFill="accent1" w:themeFillTint="33"/>
            <w:vAlign w:val="center"/>
            <w:hideMark/>
          </w:tcPr>
          <w:p w:rsidR="00CD05BA" w:rsidRPr="00560A90" w:rsidRDefault="00CD05BA" w:rsidP="00965F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Предвидени финансови средства</w:t>
            </w:r>
          </w:p>
        </w:tc>
      </w:tr>
      <w:tr w:rsidR="00154CE6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Утвърждаване ролята на обществените съвети към детски градини и училища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По-добра координация и подкрепа на децата</w:t>
            </w:r>
            <w:r w:rsidR="00154CE6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 и учениците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Община, училища, детски градини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CE6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Подобряване на взаимодействието между всички участници в образователния процес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Повишаване ефективността на сътрудничеството между институции, учители и родители; изграждане на партньорска среда; подкрепа за развитието на децата и учениците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Училища, детски градини, родители</w:t>
            </w:r>
          </w:p>
        </w:tc>
        <w:tc>
          <w:tcPr>
            <w:tcW w:w="0" w:type="auto"/>
            <w:vAlign w:val="center"/>
            <w:hideMark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CD05BA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 xml:space="preserve">институции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="00CD05BA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роекти </w:t>
            </w:r>
          </w:p>
        </w:tc>
      </w:tr>
      <w:tr w:rsidR="00154CE6" w:rsidRPr="00560A90" w:rsidTr="00CD05B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529B" w:rsidRPr="00560A90" w:rsidRDefault="003B529B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BA" w:rsidRPr="00560A90" w:rsidRDefault="00CD05BA" w:rsidP="00965F73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Поддържане на работещи практики за уведомяване на отделите за закрила на детето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529B" w:rsidRPr="00560A90" w:rsidRDefault="003B529B" w:rsidP="00965F73">
            <w:pPr>
              <w:pStyle w:val="List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D05BA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Гарантиране защитата на правата и интересите на децата; навременно идентифициране и насочване на случаи в риск; ефективно взаимодействие със социалните служби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Училища, детски градини, </w:t>
            </w:r>
            <w:r w:rsidR="00154CE6"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РУО, </w:t>
            </w: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</w:p>
        </w:tc>
        <w:tc>
          <w:tcPr>
            <w:tcW w:w="0" w:type="auto"/>
            <w:vAlign w:val="center"/>
            <w:hideMark/>
          </w:tcPr>
          <w:p w:rsidR="00CD05BA" w:rsidRPr="00560A90" w:rsidRDefault="00CD05BA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Нормативно финансиране</w:t>
            </w:r>
          </w:p>
        </w:tc>
      </w:tr>
      <w:tr w:rsidR="00154CE6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8C12A9" w:rsidRPr="00560A90" w:rsidRDefault="008C12A9" w:rsidP="00965F73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60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lastRenderedPageBreak/>
              <w:t>Кариерно ориентиране и връзка с пазара на труда</w:t>
            </w:r>
            <w:r w:rsidR="001F5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  <w:r w:rsidRPr="00560A9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C12A9" w:rsidRPr="00560A90" w:rsidRDefault="008C12A9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2A9" w:rsidRPr="00560A90" w:rsidRDefault="00154CE6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Формиране на умения за кариерно планиране и професионално ориентиране; повишена информираност за възможностите за образование и реализация; изграждане на връзка между образованието и изискванията на пазара на труда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8C12A9" w:rsidRPr="00560A90" w:rsidRDefault="00154CE6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ЦПЛР- ЦКО, Училища, Младежки център</w:t>
            </w:r>
          </w:p>
        </w:tc>
        <w:tc>
          <w:tcPr>
            <w:tcW w:w="0" w:type="auto"/>
            <w:vAlign w:val="center"/>
          </w:tcPr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8C12A9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институции  и проекти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CE6" w:rsidRPr="00560A90" w:rsidTr="00CD05BA">
        <w:trPr>
          <w:tblCellSpacing w:w="15" w:type="dxa"/>
        </w:trPr>
        <w:tc>
          <w:tcPr>
            <w:tcW w:w="0" w:type="auto"/>
            <w:vAlign w:val="center"/>
          </w:tcPr>
          <w:p w:rsidR="008C12A9" w:rsidRPr="00560A90" w:rsidRDefault="008C12A9" w:rsidP="00965F73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Партньорства с местни институции и организации</w:t>
            </w:r>
            <w:r w:rsidR="001F58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0" w:type="auto"/>
            <w:vAlign w:val="center"/>
          </w:tcPr>
          <w:p w:rsid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2A9" w:rsidRDefault="00154CE6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Разширяване на сътрудничеството между образователните институции и местните организации; създаване на устойчиви партньорства в подкрепа на личностното развитие; повишаване на възможностите за участие в съвместни инициативи и дейности</w:t>
            </w:r>
            <w:r w:rsidR="001F58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A90" w:rsidRPr="00560A90" w:rsidRDefault="00560A90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C12A9" w:rsidRPr="00560A90" w:rsidRDefault="00154CE6" w:rsidP="00965F7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>ЦПЛР, Училища, Младежки център</w:t>
            </w:r>
          </w:p>
        </w:tc>
        <w:tc>
          <w:tcPr>
            <w:tcW w:w="0" w:type="auto"/>
            <w:vAlign w:val="center"/>
          </w:tcPr>
          <w:p w:rsidR="008F51DA" w:rsidRPr="008F51DA" w:rsidRDefault="00154CE6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0A9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Национални програми, проекти и </w:t>
            </w:r>
            <w:r w:rsidR="008F51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51DA" w:rsidRPr="008F51DA">
              <w:rPr>
                <w:rFonts w:ascii="Times New Roman" w:hAnsi="Times New Roman" w:cs="Times New Roman"/>
                <w:sz w:val="24"/>
                <w:szCs w:val="24"/>
              </w:rPr>
              <w:t>т бюджета на</w:t>
            </w:r>
          </w:p>
          <w:p w:rsidR="008F51DA" w:rsidRPr="008F51DA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51DA">
              <w:rPr>
                <w:rFonts w:ascii="Times New Roman" w:hAnsi="Times New Roman" w:cs="Times New Roman"/>
                <w:sz w:val="24"/>
                <w:szCs w:val="24"/>
              </w:rPr>
              <w:t>отговорните</w:t>
            </w:r>
          </w:p>
          <w:p w:rsidR="008C12A9" w:rsidRPr="00560A90" w:rsidRDefault="008F51DA" w:rsidP="008F51D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институции.</w:t>
            </w:r>
          </w:p>
        </w:tc>
      </w:tr>
    </w:tbl>
    <w:p w:rsidR="00CD05BA" w:rsidRPr="00560A90" w:rsidRDefault="00CD05BA" w:rsidP="00965F7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405F8" w:rsidRPr="00560A90" w:rsidRDefault="007405F8" w:rsidP="00965F7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6F409A" w:rsidRPr="00560A90" w:rsidRDefault="006F409A" w:rsidP="00965F73">
      <w:pPr>
        <w:spacing w:line="240" w:lineRule="auto"/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6F409A" w:rsidRPr="00560A90" w:rsidRDefault="00965F73" w:rsidP="00965F73">
      <w:pPr>
        <w:spacing w:line="240" w:lineRule="auto"/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Съгласувал</w:t>
      </w:r>
      <w:r w:rsidR="006F409A" w:rsidRPr="00560A90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:…………………………………………….</w:t>
      </w:r>
    </w:p>
    <w:p w:rsidR="006F409A" w:rsidRPr="00560A90" w:rsidRDefault="006F409A" w:rsidP="00965F73">
      <w:pPr>
        <w:spacing w:line="240" w:lineRule="auto"/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6F409A" w:rsidRPr="00560A90" w:rsidRDefault="006F409A" w:rsidP="00965F73">
      <w:pPr>
        <w:jc w:val="left"/>
        <w:rPr>
          <w:rFonts w:ascii="Times New Roman" w:hAnsi="Times New Roman" w:cs="Times New Roman"/>
          <w:sz w:val="24"/>
          <w:szCs w:val="24"/>
        </w:rPr>
      </w:pPr>
      <w:r w:rsidRPr="00560A90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/Ангелина Костова - Началник на РУО-Кърджали/</w:t>
      </w:r>
    </w:p>
    <w:sectPr w:rsidR="006F409A" w:rsidRPr="00560A90" w:rsidSect="00D332B5">
      <w:headerReference w:type="default" r:id="rId7"/>
      <w:pgSz w:w="16838" w:h="11906" w:orient="landscape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B01" w:rsidRDefault="00A62B01" w:rsidP="00965F73">
      <w:pPr>
        <w:spacing w:line="240" w:lineRule="auto"/>
      </w:pPr>
      <w:r>
        <w:separator/>
      </w:r>
    </w:p>
  </w:endnote>
  <w:endnote w:type="continuationSeparator" w:id="0">
    <w:p w:rsidR="00A62B01" w:rsidRDefault="00A62B01" w:rsidP="00965F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B01" w:rsidRDefault="00A62B01" w:rsidP="00965F73">
      <w:pPr>
        <w:spacing w:line="240" w:lineRule="auto"/>
      </w:pPr>
      <w:r>
        <w:separator/>
      </w:r>
    </w:p>
  </w:footnote>
  <w:footnote w:type="continuationSeparator" w:id="0">
    <w:p w:rsidR="00A62B01" w:rsidRDefault="00A62B01" w:rsidP="00965F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F73" w:rsidRPr="00965F73" w:rsidRDefault="00965F73" w:rsidP="00965F73">
    <w:pPr>
      <w:spacing w:line="240" w:lineRule="auto"/>
      <w:jc w:val="right"/>
      <w:rPr>
        <w:rFonts w:ascii="Times New Roman" w:eastAsia="Calibri" w:hAnsi="Times New Roman" w:cs="Times New Roman"/>
        <w:sz w:val="24"/>
        <w:szCs w:val="24"/>
        <w:lang w:val="en-US" w:eastAsia="bg-BG"/>
      </w:rPr>
    </w:pPr>
    <w:r w:rsidRPr="00C36532">
      <w:rPr>
        <w:rFonts w:ascii="Times New Roman" w:eastAsia="Calibri" w:hAnsi="Times New Roman" w:cs="Times New Roman"/>
        <w:b/>
        <w:bCs/>
        <w:sz w:val="24"/>
        <w:szCs w:val="24"/>
        <w:lang w:val="ru-RU" w:eastAsia="bg-BG"/>
      </w:rPr>
      <w:t>Приложение №</w:t>
    </w:r>
    <w:r>
      <w:rPr>
        <w:rFonts w:ascii="Times New Roman" w:eastAsia="Calibri" w:hAnsi="Times New Roman" w:cs="Times New Roman"/>
        <w:sz w:val="24"/>
        <w:szCs w:val="24"/>
        <w:lang w:val="en-US" w:eastAsia="bg-BG"/>
      </w:rPr>
      <w:t>1</w:t>
    </w:r>
  </w:p>
  <w:p w:rsidR="00965F73" w:rsidRDefault="00965F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15A0965"/>
    <w:multiLevelType w:val="hybridMultilevel"/>
    <w:tmpl w:val="EC50369C"/>
    <w:lvl w:ilvl="0" w:tplc="89C24E7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CF3050"/>
    <w:multiLevelType w:val="hybridMultilevel"/>
    <w:tmpl w:val="FF1A57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02CBE"/>
    <w:multiLevelType w:val="hybridMultilevel"/>
    <w:tmpl w:val="D0861BB8"/>
    <w:lvl w:ilvl="0" w:tplc="040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11ED6"/>
    <w:multiLevelType w:val="hybridMultilevel"/>
    <w:tmpl w:val="D0861B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52135"/>
    <w:multiLevelType w:val="hybridMultilevel"/>
    <w:tmpl w:val="8AEC181A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51B49"/>
    <w:multiLevelType w:val="hybridMultilevel"/>
    <w:tmpl w:val="A4723326"/>
    <w:lvl w:ilvl="0" w:tplc="89C24E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0D6E1E"/>
    <w:multiLevelType w:val="hybridMultilevel"/>
    <w:tmpl w:val="7E54FE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602EC"/>
    <w:multiLevelType w:val="hybridMultilevel"/>
    <w:tmpl w:val="0978A0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B7CD8"/>
    <w:multiLevelType w:val="hybridMultilevel"/>
    <w:tmpl w:val="A4723326"/>
    <w:lvl w:ilvl="0" w:tplc="89C24E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065736"/>
    <w:multiLevelType w:val="hybridMultilevel"/>
    <w:tmpl w:val="8AEC181A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B29"/>
    <w:rsid w:val="00064B4C"/>
    <w:rsid w:val="000A33FD"/>
    <w:rsid w:val="00154CE6"/>
    <w:rsid w:val="001F5824"/>
    <w:rsid w:val="00240560"/>
    <w:rsid w:val="002B27F3"/>
    <w:rsid w:val="0031711F"/>
    <w:rsid w:val="003B529B"/>
    <w:rsid w:val="003D44D6"/>
    <w:rsid w:val="00435F85"/>
    <w:rsid w:val="00442362"/>
    <w:rsid w:val="004A35E0"/>
    <w:rsid w:val="004E3897"/>
    <w:rsid w:val="00523195"/>
    <w:rsid w:val="00560A90"/>
    <w:rsid w:val="0057062B"/>
    <w:rsid w:val="005B3598"/>
    <w:rsid w:val="005D143A"/>
    <w:rsid w:val="005E02E4"/>
    <w:rsid w:val="006767D2"/>
    <w:rsid w:val="006A0C04"/>
    <w:rsid w:val="006F409A"/>
    <w:rsid w:val="006F52E2"/>
    <w:rsid w:val="00736A40"/>
    <w:rsid w:val="007405F8"/>
    <w:rsid w:val="0086177F"/>
    <w:rsid w:val="008C12A9"/>
    <w:rsid w:val="008F51DA"/>
    <w:rsid w:val="009142E5"/>
    <w:rsid w:val="00965F73"/>
    <w:rsid w:val="0098731F"/>
    <w:rsid w:val="00A62B01"/>
    <w:rsid w:val="00BB6BAA"/>
    <w:rsid w:val="00BC08AB"/>
    <w:rsid w:val="00C36532"/>
    <w:rsid w:val="00C57328"/>
    <w:rsid w:val="00CD05BA"/>
    <w:rsid w:val="00D332B5"/>
    <w:rsid w:val="00D54B29"/>
    <w:rsid w:val="00D9203D"/>
    <w:rsid w:val="00E322DF"/>
    <w:rsid w:val="00ED27C7"/>
    <w:rsid w:val="00F40A1D"/>
    <w:rsid w:val="00F5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1278"/>
  <w15:chartTrackingRefBased/>
  <w15:docId w15:val="{7F10350F-2AC2-4F81-9D3B-3AA57269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5BA"/>
    <w:pPr>
      <w:spacing w:after="0" w:line="276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5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D05BA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5B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D05BA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CD05B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D05BA"/>
    <w:rPr>
      <w:b/>
      <w:bCs/>
    </w:rPr>
  </w:style>
  <w:style w:type="paragraph" w:styleId="ListParagraph">
    <w:name w:val="List Paragraph"/>
    <w:basedOn w:val="Normal"/>
    <w:uiPriority w:val="34"/>
    <w:qFormat/>
    <w:rsid w:val="003B529B"/>
    <w:pPr>
      <w:ind w:left="720"/>
      <w:contextualSpacing/>
    </w:pPr>
  </w:style>
  <w:style w:type="paragraph" w:customStyle="1" w:styleId="Default">
    <w:name w:val="Default"/>
    <w:rsid w:val="005D14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0C0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5F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F73"/>
  </w:style>
  <w:style w:type="paragraph" w:styleId="Footer">
    <w:name w:val="footer"/>
    <w:basedOn w:val="Normal"/>
    <w:link w:val="FooterChar"/>
    <w:uiPriority w:val="99"/>
    <w:unhideWhenUsed/>
    <w:rsid w:val="00965F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1469</Words>
  <Characters>8377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2025-05-30T07:55:00Z</dcterms:created>
  <dcterms:modified xsi:type="dcterms:W3CDTF">2026-04-14T10:17:00Z</dcterms:modified>
</cp:coreProperties>
</file>