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2BA" w:rsidRDefault="004502BA" w:rsidP="004502BA">
      <w:pPr>
        <w:jc w:val="center"/>
        <w:rPr>
          <w:rFonts w:ascii="Times New Roman" w:hAnsi="Times New Roman"/>
          <w:b/>
          <w:sz w:val="32"/>
          <w:szCs w:val="32"/>
        </w:rPr>
      </w:pPr>
      <w:r w:rsidRPr="0058010C">
        <w:rPr>
          <w:rFonts w:ascii="Times New Roman" w:hAnsi="Times New Roman"/>
          <w:b/>
          <w:sz w:val="32"/>
          <w:szCs w:val="32"/>
        </w:rPr>
        <w:t xml:space="preserve">ОБЩИНА 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58010C">
        <w:rPr>
          <w:rFonts w:ascii="Times New Roman" w:hAnsi="Times New Roman"/>
          <w:b/>
          <w:sz w:val="32"/>
          <w:szCs w:val="32"/>
        </w:rPr>
        <w:t xml:space="preserve"> К Ъ Р Д Ж А Л И</w:t>
      </w:r>
    </w:p>
    <w:p w:rsidR="004502BA" w:rsidRDefault="004502BA" w:rsidP="004502BA">
      <w:pPr>
        <w:jc w:val="center"/>
        <w:rPr>
          <w:rFonts w:ascii="Times New Roman" w:hAnsi="Times New Roman"/>
          <w:b/>
          <w:sz w:val="32"/>
          <w:szCs w:val="32"/>
        </w:rPr>
      </w:pPr>
    </w:p>
    <w:p w:rsidR="004502BA" w:rsidRPr="00F42F25" w:rsidRDefault="004502BA" w:rsidP="004502BA">
      <w:pPr>
        <w:ind w:firstLine="720"/>
        <w:jc w:val="center"/>
        <w:rPr>
          <w:rFonts w:ascii="Times New Roman" w:hAnsi="Times New Roman"/>
          <w:b/>
          <w:sz w:val="32"/>
          <w:szCs w:val="32"/>
        </w:rPr>
      </w:pPr>
      <w:r w:rsidRPr="00F42F25">
        <w:rPr>
          <w:rFonts w:ascii="Times New Roman" w:hAnsi="Times New Roman"/>
          <w:b/>
          <w:sz w:val="32"/>
          <w:szCs w:val="32"/>
        </w:rPr>
        <w:t xml:space="preserve">Местна комисия за борба срещу противообществените </w:t>
      </w:r>
      <w:r>
        <w:rPr>
          <w:rFonts w:ascii="Times New Roman" w:hAnsi="Times New Roman"/>
          <w:b/>
          <w:sz w:val="32"/>
          <w:szCs w:val="32"/>
        </w:rPr>
        <w:t xml:space="preserve">       </w:t>
      </w:r>
      <w:r w:rsidRPr="00F42F25">
        <w:rPr>
          <w:rFonts w:ascii="Times New Roman" w:hAnsi="Times New Roman"/>
          <w:b/>
          <w:sz w:val="32"/>
          <w:szCs w:val="32"/>
        </w:rPr>
        <w:t>прояви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F42F25">
        <w:rPr>
          <w:rFonts w:ascii="Times New Roman" w:hAnsi="Times New Roman"/>
          <w:b/>
          <w:sz w:val="32"/>
          <w:szCs w:val="32"/>
        </w:rPr>
        <w:t>на малолетните и непълнолетните</w:t>
      </w:r>
    </w:p>
    <w:p w:rsidR="004502BA" w:rsidRDefault="004502BA" w:rsidP="004502BA">
      <w:pPr>
        <w:jc w:val="center"/>
        <w:rPr>
          <w:rFonts w:ascii="Times New Roman" w:hAnsi="Times New Roman"/>
          <w:b/>
          <w:sz w:val="32"/>
          <w:szCs w:val="32"/>
        </w:rPr>
      </w:pPr>
    </w:p>
    <w:p w:rsidR="004502BA" w:rsidRPr="00D94816" w:rsidRDefault="004502BA" w:rsidP="004502BA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         </w:t>
      </w:r>
      <w:r>
        <w:rPr>
          <w:rFonts w:ascii="Times New Roman" w:hAnsi="Times New Roman"/>
          <w:b/>
          <w:sz w:val="40"/>
          <w:szCs w:val="40"/>
        </w:rPr>
        <w:tab/>
      </w:r>
      <w:r>
        <w:rPr>
          <w:rFonts w:ascii="Times New Roman" w:hAnsi="Times New Roman"/>
          <w:b/>
          <w:sz w:val="40"/>
          <w:szCs w:val="40"/>
        </w:rPr>
        <w:tab/>
      </w:r>
      <w:r>
        <w:rPr>
          <w:rFonts w:ascii="Times New Roman" w:hAnsi="Times New Roman"/>
          <w:b/>
          <w:sz w:val="40"/>
          <w:szCs w:val="40"/>
        </w:rPr>
        <w:tab/>
      </w:r>
      <w:r w:rsidRPr="00E71EC6">
        <w:rPr>
          <w:rFonts w:ascii="Times New Roman" w:hAnsi="Times New Roman"/>
          <w:b/>
          <w:sz w:val="40"/>
          <w:szCs w:val="40"/>
        </w:rPr>
        <w:t>О  Т  Ч Е  Т</w:t>
      </w:r>
      <w:r>
        <w:rPr>
          <w:rFonts w:ascii="Times New Roman" w:hAnsi="Times New Roman"/>
          <w:b/>
          <w:sz w:val="40"/>
          <w:szCs w:val="40"/>
        </w:rPr>
        <w:tab/>
      </w:r>
      <w:r>
        <w:rPr>
          <w:rFonts w:ascii="Times New Roman" w:hAnsi="Times New Roman"/>
          <w:b/>
          <w:sz w:val="40"/>
          <w:szCs w:val="40"/>
        </w:rPr>
        <w:tab/>
      </w:r>
      <w:r>
        <w:rPr>
          <w:rFonts w:ascii="Times New Roman" w:hAnsi="Times New Roman"/>
          <w:b/>
          <w:sz w:val="40"/>
          <w:szCs w:val="40"/>
        </w:rPr>
        <w:tab/>
      </w:r>
      <w:r>
        <w:rPr>
          <w:rFonts w:ascii="Times New Roman" w:hAnsi="Times New Roman"/>
          <w:b/>
          <w:sz w:val="40"/>
          <w:szCs w:val="40"/>
        </w:rPr>
        <w:tab/>
      </w:r>
      <w:r>
        <w:rPr>
          <w:rFonts w:ascii="Times New Roman" w:hAnsi="Times New Roman"/>
          <w:b/>
          <w:sz w:val="40"/>
          <w:szCs w:val="40"/>
        </w:rPr>
        <w:tab/>
      </w:r>
    </w:p>
    <w:p w:rsidR="004502BA" w:rsidRPr="00F42F25" w:rsidRDefault="004502BA" w:rsidP="004502BA">
      <w:pPr>
        <w:jc w:val="center"/>
        <w:rPr>
          <w:rFonts w:ascii="Times New Roman" w:hAnsi="Times New Roman"/>
          <w:b/>
          <w:sz w:val="28"/>
          <w:szCs w:val="28"/>
        </w:rPr>
      </w:pPr>
      <w:r w:rsidRPr="00F42F25">
        <w:rPr>
          <w:rFonts w:ascii="Times New Roman" w:hAnsi="Times New Roman"/>
          <w:b/>
          <w:sz w:val="28"/>
          <w:szCs w:val="28"/>
        </w:rPr>
        <w:t xml:space="preserve">   за</w:t>
      </w:r>
      <w:r w:rsidR="00C34CB0">
        <w:rPr>
          <w:rFonts w:ascii="Times New Roman" w:hAnsi="Times New Roman"/>
          <w:b/>
          <w:sz w:val="28"/>
          <w:szCs w:val="28"/>
        </w:rPr>
        <w:t xml:space="preserve"> дейността на комисията през 20</w:t>
      </w:r>
      <w:r w:rsidR="00D53349">
        <w:rPr>
          <w:rFonts w:ascii="Times New Roman" w:hAnsi="Times New Roman"/>
          <w:b/>
          <w:sz w:val="28"/>
          <w:szCs w:val="28"/>
          <w:lang w:val="en-US"/>
        </w:rPr>
        <w:t>2</w:t>
      </w:r>
      <w:r w:rsidR="0052679D">
        <w:rPr>
          <w:rFonts w:ascii="Times New Roman" w:hAnsi="Times New Roman"/>
          <w:b/>
          <w:sz w:val="28"/>
          <w:szCs w:val="28"/>
          <w:lang w:val="en-US"/>
        </w:rPr>
        <w:t>3</w:t>
      </w:r>
      <w:r w:rsidRPr="00F42F25">
        <w:rPr>
          <w:rFonts w:ascii="Times New Roman" w:hAnsi="Times New Roman"/>
          <w:b/>
          <w:sz w:val="28"/>
          <w:szCs w:val="28"/>
        </w:rPr>
        <w:t xml:space="preserve"> година</w:t>
      </w:r>
    </w:p>
    <w:p w:rsidR="004502BA" w:rsidRPr="003756BD" w:rsidRDefault="004502BA" w:rsidP="004502BA">
      <w:pPr>
        <w:jc w:val="center"/>
        <w:rPr>
          <w:rFonts w:ascii="Times New Roman" w:hAnsi="Times New Roman"/>
          <w:sz w:val="28"/>
          <w:szCs w:val="28"/>
        </w:rPr>
      </w:pPr>
      <w:r w:rsidRPr="003756BD">
        <w:rPr>
          <w:rFonts w:ascii="Times New Roman" w:hAnsi="Times New Roman"/>
          <w:sz w:val="28"/>
          <w:szCs w:val="28"/>
        </w:rPr>
        <w:t>(резюме)</w:t>
      </w:r>
    </w:p>
    <w:p w:rsidR="004502BA" w:rsidRPr="00414AEB" w:rsidRDefault="004502BA" w:rsidP="004502BA">
      <w:pPr>
        <w:rPr>
          <w:rFonts w:ascii="Times New Roman" w:hAnsi="Times New Roman"/>
          <w:b/>
          <w:sz w:val="24"/>
          <w:szCs w:val="24"/>
        </w:rPr>
      </w:pPr>
    </w:p>
    <w:p w:rsidR="004502BA" w:rsidRPr="00F42F25" w:rsidRDefault="004502BA" w:rsidP="004502BA">
      <w:pPr>
        <w:ind w:firstLine="708"/>
        <w:rPr>
          <w:rFonts w:ascii="Times New Roman" w:hAnsi="Times New Roman"/>
          <w:b/>
          <w:sz w:val="24"/>
          <w:szCs w:val="24"/>
        </w:rPr>
      </w:pPr>
      <w:r w:rsidRPr="00F42F25">
        <w:rPr>
          <w:rFonts w:ascii="Times New Roman" w:hAnsi="Times New Roman"/>
          <w:b/>
          <w:sz w:val="24"/>
          <w:szCs w:val="24"/>
          <w:lang w:val="en-US"/>
        </w:rPr>
        <w:t xml:space="preserve">I. </w:t>
      </w:r>
      <w:r w:rsidRPr="00F42F25">
        <w:rPr>
          <w:rFonts w:ascii="Times New Roman" w:hAnsi="Times New Roman"/>
          <w:b/>
          <w:sz w:val="24"/>
          <w:szCs w:val="24"/>
        </w:rPr>
        <w:t>ОРГАНИЗАЦИОННО СЪСТОЯНИЕ НА МЕСТНАТА КОМИСИЯ</w:t>
      </w:r>
      <w:r w:rsidRPr="00F42F25">
        <w:rPr>
          <w:rFonts w:ascii="Times New Roman" w:hAnsi="Times New Roman"/>
          <w:b/>
          <w:sz w:val="24"/>
          <w:szCs w:val="24"/>
        </w:rPr>
        <w:tab/>
      </w:r>
      <w:r w:rsidRPr="00F42F25">
        <w:rPr>
          <w:rFonts w:ascii="Times New Roman" w:hAnsi="Times New Roman"/>
          <w:b/>
          <w:sz w:val="24"/>
          <w:szCs w:val="24"/>
        </w:rPr>
        <w:tab/>
      </w:r>
    </w:p>
    <w:p w:rsidR="004502BA" w:rsidRPr="00F42F25" w:rsidRDefault="004502BA" w:rsidP="004502BA">
      <w:pPr>
        <w:tabs>
          <w:tab w:val="left" w:pos="0"/>
        </w:tabs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F42F25">
        <w:rPr>
          <w:rFonts w:ascii="Times New Roman" w:hAnsi="Times New Roman"/>
          <w:b/>
          <w:sz w:val="28"/>
          <w:szCs w:val="28"/>
        </w:rPr>
        <w:t>Законосъобразност на състава.</w:t>
      </w:r>
    </w:p>
    <w:p w:rsidR="004502BA" w:rsidRPr="00F42F25" w:rsidRDefault="004502BA" w:rsidP="004502BA">
      <w:p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F42F25">
        <w:rPr>
          <w:rFonts w:ascii="Times New Roman" w:hAnsi="Times New Roman"/>
          <w:b/>
          <w:sz w:val="28"/>
          <w:szCs w:val="28"/>
        </w:rPr>
        <w:tab/>
      </w:r>
      <w:r w:rsidRPr="00F42F25">
        <w:rPr>
          <w:rFonts w:ascii="Times New Roman" w:hAnsi="Times New Roman"/>
          <w:sz w:val="28"/>
          <w:szCs w:val="28"/>
        </w:rPr>
        <w:t xml:space="preserve">Съставът на МКБППМН е законосъобразен. </w:t>
      </w:r>
      <w:r>
        <w:rPr>
          <w:rFonts w:ascii="Times New Roman" w:hAnsi="Times New Roman"/>
          <w:sz w:val="28"/>
          <w:szCs w:val="28"/>
        </w:rPr>
        <w:t xml:space="preserve">В него са включени </w:t>
      </w:r>
      <w:r w:rsidRPr="00F42F25">
        <w:rPr>
          <w:rFonts w:ascii="Times New Roman" w:hAnsi="Times New Roman"/>
          <w:sz w:val="28"/>
          <w:szCs w:val="28"/>
        </w:rPr>
        <w:t xml:space="preserve"> длъжностни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42F25">
        <w:rPr>
          <w:rFonts w:ascii="Times New Roman" w:hAnsi="Times New Roman"/>
          <w:sz w:val="28"/>
          <w:szCs w:val="28"/>
        </w:rPr>
        <w:t xml:space="preserve">лица по чл.6, ал.2 от </w:t>
      </w:r>
      <w:r>
        <w:rPr>
          <w:rFonts w:ascii="Times New Roman" w:hAnsi="Times New Roman"/>
          <w:sz w:val="28"/>
          <w:szCs w:val="28"/>
        </w:rPr>
        <w:t>Закона за борба срещу противообществените прояви на малолетните и непълнолетните (</w:t>
      </w:r>
      <w:r w:rsidRPr="00F42F25">
        <w:rPr>
          <w:rFonts w:ascii="Times New Roman" w:hAnsi="Times New Roman"/>
          <w:sz w:val="28"/>
          <w:szCs w:val="28"/>
        </w:rPr>
        <w:t>ЗБППМН</w:t>
      </w:r>
      <w:r>
        <w:rPr>
          <w:rFonts w:ascii="Times New Roman" w:hAnsi="Times New Roman"/>
          <w:sz w:val="28"/>
          <w:szCs w:val="28"/>
        </w:rPr>
        <w:t>)</w:t>
      </w:r>
      <w:r w:rsidRPr="00F42F25">
        <w:rPr>
          <w:rFonts w:ascii="Times New Roman" w:hAnsi="Times New Roman"/>
          <w:sz w:val="28"/>
          <w:szCs w:val="28"/>
        </w:rPr>
        <w:t>, а именно: представители на общи</w:t>
      </w:r>
      <w:r w:rsidR="007E6DDF">
        <w:rPr>
          <w:rFonts w:ascii="Times New Roman" w:hAnsi="Times New Roman"/>
          <w:sz w:val="28"/>
          <w:szCs w:val="28"/>
        </w:rPr>
        <w:t>нската администрация; представител</w:t>
      </w:r>
      <w:r w:rsidRPr="00F42F25">
        <w:rPr>
          <w:rFonts w:ascii="Times New Roman" w:hAnsi="Times New Roman"/>
          <w:sz w:val="28"/>
          <w:szCs w:val="28"/>
        </w:rPr>
        <w:t xml:space="preserve"> на Дирекция „</w:t>
      </w:r>
      <w:r w:rsidRPr="00F42F25">
        <w:rPr>
          <w:rFonts w:ascii="Times New Roman" w:hAnsi="Times New Roman"/>
          <w:i/>
          <w:sz w:val="28"/>
          <w:szCs w:val="28"/>
        </w:rPr>
        <w:t>Социално подпомагане</w:t>
      </w:r>
      <w:r w:rsidR="00C34CB0">
        <w:rPr>
          <w:rFonts w:ascii="Times New Roman" w:hAnsi="Times New Roman"/>
          <w:sz w:val="28"/>
          <w:szCs w:val="28"/>
        </w:rPr>
        <w:t>”, на полицията, РУО</w:t>
      </w:r>
      <w:r w:rsidRPr="00F42F25">
        <w:rPr>
          <w:rFonts w:ascii="Times New Roman" w:hAnsi="Times New Roman"/>
          <w:sz w:val="28"/>
          <w:szCs w:val="28"/>
        </w:rPr>
        <w:t xml:space="preserve"> и БЧК, както и опитни педагози, клиничен психолог, юрист, лекар, общественици. Председател</w:t>
      </w:r>
      <w:r w:rsidR="00C34CB0">
        <w:rPr>
          <w:rFonts w:ascii="Times New Roman" w:hAnsi="Times New Roman"/>
          <w:sz w:val="28"/>
          <w:szCs w:val="28"/>
        </w:rPr>
        <w:t xml:space="preserve"> на местната комисия е зам</w:t>
      </w:r>
      <w:r w:rsidR="00994EBF">
        <w:rPr>
          <w:rFonts w:ascii="Times New Roman" w:hAnsi="Times New Roman"/>
          <w:sz w:val="28"/>
          <w:szCs w:val="28"/>
        </w:rPr>
        <w:t>естник кмет в община Кърджали.</w:t>
      </w:r>
    </w:p>
    <w:p w:rsidR="004502BA" w:rsidRPr="00F42F25" w:rsidRDefault="004502BA" w:rsidP="004502BA">
      <w:p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F42F25">
        <w:rPr>
          <w:rFonts w:ascii="Times New Roman" w:hAnsi="Times New Roman"/>
          <w:sz w:val="28"/>
          <w:szCs w:val="28"/>
        </w:rPr>
        <w:tab/>
        <w:t xml:space="preserve">Съгласно чл.6, ал.3 от ЗБППМН </w:t>
      </w:r>
      <w:r w:rsidRPr="00F42F25">
        <w:rPr>
          <w:rFonts w:ascii="Times New Roman" w:hAnsi="Times New Roman"/>
          <w:b/>
          <w:sz w:val="28"/>
          <w:szCs w:val="28"/>
        </w:rPr>
        <w:t>секретарят</w:t>
      </w:r>
      <w:r w:rsidRPr="00F42F25">
        <w:rPr>
          <w:rFonts w:ascii="Times New Roman" w:hAnsi="Times New Roman"/>
          <w:sz w:val="28"/>
          <w:szCs w:val="28"/>
        </w:rPr>
        <w:t xml:space="preserve"> на комисията </w:t>
      </w:r>
      <w:r w:rsidR="00172342">
        <w:rPr>
          <w:rFonts w:ascii="Times New Roman" w:hAnsi="Times New Roman"/>
          <w:sz w:val="28"/>
          <w:szCs w:val="28"/>
        </w:rPr>
        <w:t>е  назначен</w:t>
      </w:r>
      <w:r w:rsidRPr="00F42F25">
        <w:rPr>
          <w:rFonts w:ascii="Times New Roman" w:hAnsi="Times New Roman"/>
          <w:sz w:val="28"/>
          <w:szCs w:val="28"/>
        </w:rPr>
        <w:t xml:space="preserve"> </w:t>
      </w:r>
      <w:r w:rsidR="00994EBF">
        <w:rPr>
          <w:rFonts w:ascii="Times New Roman" w:hAnsi="Times New Roman"/>
          <w:sz w:val="28"/>
          <w:szCs w:val="28"/>
        </w:rPr>
        <w:t>на  щат к</w:t>
      </w:r>
      <w:r w:rsidR="00FE4AB3">
        <w:rPr>
          <w:rFonts w:ascii="Times New Roman" w:hAnsi="Times New Roman"/>
          <w:sz w:val="28"/>
          <w:szCs w:val="28"/>
        </w:rPr>
        <w:t>ато старши експерт</w:t>
      </w:r>
      <w:r w:rsidR="00994EBF">
        <w:rPr>
          <w:rFonts w:ascii="Times New Roman" w:hAnsi="Times New Roman"/>
          <w:sz w:val="28"/>
          <w:szCs w:val="28"/>
        </w:rPr>
        <w:t xml:space="preserve"> в общинска администрация</w:t>
      </w:r>
      <w:r w:rsidR="00FE4AB3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FE4AB3">
        <w:rPr>
          <w:rFonts w:ascii="Times New Roman" w:hAnsi="Times New Roman"/>
          <w:sz w:val="28"/>
          <w:szCs w:val="28"/>
        </w:rPr>
        <w:t>към Ди</w:t>
      </w:r>
      <w:r w:rsidR="0049367C">
        <w:rPr>
          <w:rFonts w:ascii="Times New Roman" w:hAnsi="Times New Roman"/>
          <w:sz w:val="28"/>
          <w:szCs w:val="28"/>
        </w:rPr>
        <w:t>рекция „ Хуманитарни дейности“</w:t>
      </w:r>
      <w:r w:rsidR="0049367C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49367C">
        <w:rPr>
          <w:rFonts w:ascii="Times New Roman" w:hAnsi="Times New Roman"/>
          <w:sz w:val="28"/>
          <w:szCs w:val="28"/>
        </w:rPr>
        <w:t>на длъжност -</w:t>
      </w:r>
      <w:r w:rsidR="00FE4AB3">
        <w:rPr>
          <w:rFonts w:ascii="Times New Roman" w:hAnsi="Times New Roman"/>
          <w:sz w:val="28"/>
          <w:szCs w:val="28"/>
        </w:rPr>
        <w:t xml:space="preserve"> Секретар на МКБППМН, </w:t>
      </w:r>
      <w:r w:rsidRPr="00F42F25">
        <w:rPr>
          <w:rFonts w:ascii="Times New Roman" w:hAnsi="Times New Roman"/>
          <w:sz w:val="28"/>
          <w:szCs w:val="28"/>
        </w:rPr>
        <w:t>с квалификация психолог и педагог.</w:t>
      </w:r>
    </w:p>
    <w:p w:rsidR="004502BA" w:rsidRDefault="004502BA" w:rsidP="004502BA">
      <w:pPr>
        <w:jc w:val="both"/>
        <w:rPr>
          <w:rFonts w:ascii="Times New Roman Bold" w:hAnsi="Times New Roman Bold"/>
          <w:b/>
          <w:caps/>
          <w:lang w:val="ru-RU"/>
        </w:rPr>
      </w:pPr>
      <w:r w:rsidRPr="00F42F25">
        <w:rPr>
          <w:rFonts w:ascii="Times New Roman" w:hAnsi="Times New Roman"/>
          <w:sz w:val="28"/>
          <w:szCs w:val="28"/>
        </w:rPr>
        <w:tab/>
      </w:r>
    </w:p>
    <w:p w:rsidR="004502BA" w:rsidRDefault="004502BA" w:rsidP="004502BA">
      <w:pPr>
        <w:ind w:firstLine="720"/>
        <w:rPr>
          <w:rFonts w:ascii="Times New Roman Bold" w:hAnsi="Times New Roman Bold"/>
          <w:b/>
          <w:caps/>
          <w:sz w:val="24"/>
          <w:szCs w:val="24"/>
          <w:lang w:val="ru-RU"/>
        </w:rPr>
      </w:pPr>
      <w:r w:rsidRPr="00F42F25">
        <w:rPr>
          <w:rFonts w:ascii="Times New Roman Bold" w:hAnsi="Times New Roman Bold"/>
          <w:b/>
          <w:caps/>
          <w:sz w:val="24"/>
          <w:szCs w:val="24"/>
          <w:lang w:val="ru-RU"/>
        </w:rPr>
        <w:t>ІІ.   Дейност на комисията.</w:t>
      </w:r>
    </w:p>
    <w:p w:rsidR="00FE4AB3" w:rsidRDefault="00FE4AB3" w:rsidP="004502BA">
      <w:pPr>
        <w:ind w:firstLine="720"/>
        <w:rPr>
          <w:rFonts w:ascii="Times New Roman Bold" w:hAnsi="Times New Roman Bold"/>
          <w:caps/>
          <w:sz w:val="24"/>
          <w:szCs w:val="24"/>
          <w:lang w:val="ru-RU"/>
        </w:rPr>
      </w:pPr>
    </w:p>
    <w:p w:rsidR="004502BA" w:rsidRPr="00D70D15" w:rsidRDefault="00FE4AB3" w:rsidP="00FE4AB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</w:t>
      </w:r>
      <w:r w:rsidR="004502BA">
        <w:rPr>
          <w:rFonts w:ascii="Times New Roman" w:hAnsi="Times New Roman"/>
          <w:sz w:val="28"/>
          <w:szCs w:val="28"/>
        </w:rPr>
        <w:t xml:space="preserve">Основна дейност на Комисията е образуването и разглеждането на възпитателни дела на малолетни и непълнолетни извършители на </w:t>
      </w:r>
      <w:r w:rsidR="004502BA">
        <w:rPr>
          <w:rFonts w:ascii="Times New Roman" w:hAnsi="Times New Roman"/>
          <w:sz w:val="28"/>
          <w:szCs w:val="28"/>
        </w:rPr>
        <w:lastRenderedPageBreak/>
        <w:t xml:space="preserve">противообществени прояви по преписки на Районна прокуратура  и  Р У на МВР. За отчетния период са разгледани </w:t>
      </w:r>
      <w:r w:rsidR="004E76D8">
        <w:rPr>
          <w:rFonts w:ascii="Times New Roman" w:hAnsi="Times New Roman"/>
          <w:b/>
          <w:sz w:val="28"/>
          <w:szCs w:val="28"/>
        </w:rPr>
        <w:t>3</w:t>
      </w:r>
      <w:r w:rsidR="00180809">
        <w:rPr>
          <w:rFonts w:ascii="Times New Roman" w:hAnsi="Times New Roman"/>
          <w:b/>
          <w:sz w:val="28"/>
          <w:szCs w:val="28"/>
        </w:rPr>
        <w:t>7</w:t>
      </w:r>
      <w:r w:rsidR="004502BA" w:rsidRPr="00172342">
        <w:rPr>
          <w:rFonts w:ascii="Times New Roman" w:hAnsi="Times New Roman"/>
          <w:b/>
          <w:sz w:val="28"/>
          <w:szCs w:val="28"/>
        </w:rPr>
        <w:t xml:space="preserve"> </w:t>
      </w:r>
      <w:r w:rsidR="004502BA">
        <w:rPr>
          <w:rFonts w:ascii="Times New Roman" w:hAnsi="Times New Roman"/>
          <w:sz w:val="28"/>
          <w:szCs w:val="28"/>
        </w:rPr>
        <w:t xml:space="preserve">възпитателни  дела с  </w:t>
      </w:r>
      <w:r w:rsidR="004E76D8">
        <w:rPr>
          <w:rFonts w:ascii="Times New Roman" w:hAnsi="Times New Roman"/>
          <w:b/>
          <w:sz w:val="28"/>
          <w:szCs w:val="28"/>
        </w:rPr>
        <w:t>47</w:t>
      </w:r>
      <w:r w:rsidR="004502BA" w:rsidRPr="00D70D15">
        <w:rPr>
          <w:rFonts w:ascii="Times New Roman" w:hAnsi="Times New Roman"/>
          <w:b/>
          <w:sz w:val="28"/>
          <w:szCs w:val="28"/>
        </w:rPr>
        <w:t xml:space="preserve"> </w:t>
      </w:r>
      <w:r w:rsidR="004502BA">
        <w:rPr>
          <w:rFonts w:ascii="Times New Roman" w:hAnsi="Times New Roman"/>
          <w:sz w:val="28"/>
          <w:szCs w:val="28"/>
        </w:rPr>
        <w:t xml:space="preserve">извършители в т.ч. </w:t>
      </w:r>
      <w:r w:rsidR="004E76D8">
        <w:rPr>
          <w:rFonts w:ascii="Times New Roman" w:hAnsi="Times New Roman"/>
          <w:b/>
          <w:sz w:val="28"/>
          <w:szCs w:val="28"/>
        </w:rPr>
        <w:t>20</w:t>
      </w:r>
      <w:r w:rsidR="004502BA">
        <w:rPr>
          <w:rFonts w:ascii="Times New Roman" w:hAnsi="Times New Roman"/>
          <w:sz w:val="28"/>
          <w:szCs w:val="28"/>
        </w:rPr>
        <w:t xml:space="preserve"> малолетни и </w:t>
      </w:r>
      <w:r w:rsidR="004E76D8">
        <w:rPr>
          <w:rFonts w:ascii="Times New Roman" w:hAnsi="Times New Roman"/>
          <w:b/>
          <w:sz w:val="28"/>
          <w:szCs w:val="28"/>
        </w:rPr>
        <w:t>27</w:t>
      </w:r>
      <w:r w:rsidR="004502BA">
        <w:rPr>
          <w:rFonts w:ascii="Times New Roman" w:hAnsi="Times New Roman"/>
          <w:sz w:val="28"/>
          <w:szCs w:val="28"/>
        </w:rPr>
        <w:t xml:space="preserve"> непълнолетни лица, на които са наложени общо </w:t>
      </w:r>
      <w:r w:rsidR="00180809">
        <w:rPr>
          <w:rFonts w:ascii="Times New Roman" w:hAnsi="Times New Roman"/>
          <w:b/>
          <w:sz w:val="28"/>
          <w:szCs w:val="28"/>
        </w:rPr>
        <w:t>48</w:t>
      </w:r>
      <w:r w:rsidR="004502BA">
        <w:rPr>
          <w:rFonts w:ascii="Times New Roman" w:hAnsi="Times New Roman"/>
          <w:sz w:val="28"/>
          <w:szCs w:val="28"/>
        </w:rPr>
        <w:t xml:space="preserve"> възпитателни мерки по ЗБППМН. </w:t>
      </w:r>
    </w:p>
    <w:p w:rsidR="004502BA" w:rsidRDefault="004502BA" w:rsidP="004502BA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b/>
          <w:color w:val="FF0000"/>
          <w:sz w:val="28"/>
          <w:szCs w:val="28"/>
          <w:lang w:val="ru-RU"/>
        </w:rPr>
      </w:pPr>
      <w:proofErr w:type="spellStart"/>
      <w:r w:rsidRPr="00F42F25">
        <w:rPr>
          <w:rFonts w:ascii="Times New Roman" w:hAnsi="Times New Roman"/>
          <w:b/>
          <w:sz w:val="28"/>
          <w:szCs w:val="28"/>
          <w:lang w:val="ru-RU"/>
        </w:rPr>
        <w:t>Ранна</w:t>
      </w:r>
      <w:proofErr w:type="spellEnd"/>
      <w:r w:rsidRPr="00F42F25">
        <w:rPr>
          <w:rFonts w:ascii="Times New Roman" w:hAnsi="Times New Roman"/>
          <w:b/>
          <w:sz w:val="28"/>
          <w:szCs w:val="28"/>
          <w:lang w:val="ru-RU"/>
        </w:rPr>
        <w:t xml:space="preserve"> превенция на </w:t>
      </w:r>
      <w:proofErr w:type="spellStart"/>
      <w:r w:rsidRPr="00F42F25">
        <w:rPr>
          <w:rFonts w:ascii="Times New Roman" w:hAnsi="Times New Roman"/>
          <w:b/>
          <w:sz w:val="28"/>
          <w:szCs w:val="28"/>
          <w:lang w:val="ru-RU"/>
        </w:rPr>
        <w:t>малолетни</w:t>
      </w:r>
      <w:proofErr w:type="spellEnd"/>
      <w:r w:rsidRPr="00F42F25">
        <w:rPr>
          <w:rFonts w:ascii="Times New Roman" w:hAnsi="Times New Roman"/>
          <w:b/>
          <w:sz w:val="28"/>
          <w:szCs w:val="28"/>
          <w:lang w:val="ru-RU"/>
        </w:rPr>
        <w:t xml:space="preserve"> и </w:t>
      </w:r>
      <w:proofErr w:type="spellStart"/>
      <w:r w:rsidRPr="00F42F25">
        <w:rPr>
          <w:rFonts w:ascii="Times New Roman" w:hAnsi="Times New Roman"/>
          <w:b/>
          <w:sz w:val="28"/>
          <w:szCs w:val="28"/>
          <w:lang w:val="ru-RU"/>
        </w:rPr>
        <w:t>непълнолетни</w:t>
      </w:r>
      <w:proofErr w:type="spellEnd"/>
      <w:r w:rsidRPr="00F42F25">
        <w:rPr>
          <w:rFonts w:ascii="Times New Roman" w:hAnsi="Times New Roman"/>
          <w:b/>
          <w:sz w:val="28"/>
          <w:szCs w:val="28"/>
          <w:lang w:val="ru-RU"/>
        </w:rPr>
        <w:t>.</w:t>
      </w:r>
      <w:r w:rsidRPr="00F42F25">
        <w:rPr>
          <w:rFonts w:ascii="Times New Roman" w:hAnsi="Times New Roman"/>
          <w:b/>
          <w:color w:val="FF0000"/>
          <w:sz w:val="28"/>
          <w:szCs w:val="28"/>
          <w:lang w:val="ru-RU"/>
        </w:rPr>
        <w:t xml:space="preserve"> </w:t>
      </w:r>
      <w:r w:rsidRPr="00F42F25">
        <w:rPr>
          <w:rFonts w:ascii="Times New Roman" w:hAnsi="Times New Roman"/>
          <w:b/>
          <w:color w:val="FF0000"/>
          <w:sz w:val="28"/>
          <w:szCs w:val="28"/>
          <w:lang w:val="ru-RU"/>
        </w:rPr>
        <w:tab/>
      </w:r>
    </w:p>
    <w:p w:rsidR="004502BA" w:rsidRDefault="004502BA" w:rsidP="004502BA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>Осъществява се главно в училищата. Превантивната дейност е съобразена с микроклимата в конкретното училище, с района и спецификата на рисковите фактори. Съвместната ни дейност включва срещи-разговори на представители на комисията с училищните ръководства, педагогически съветници, класни ръково</w:t>
      </w:r>
      <w:r w:rsidR="00D53349">
        <w:rPr>
          <w:rFonts w:ascii="Times New Roman" w:hAnsi="Times New Roman"/>
          <w:color w:val="000000"/>
          <w:sz w:val="28"/>
          <w:szCs w:val="28"/>
          <w:lang w:val="ru-RU"/>
        </w:rPr>
        <w:t xml:space="preserve">дители, учители, УКП. Успешно </w:t>
      </w:r>
      <w:proofErr w:type="spellStart"/>
      <w:r w:rsidR="00D53349">
        <w:rPr>
          <w:rFonts w:ascii="Times New Roman" w:hAnsi="Times New Roman"/>
          <w:color w:val="000000"/>
          <w:sz w:val="28"/>
          <w:szCs w:val="28"/>
          <w:lang w:val="ru-RU"/>
        </w:rPr>
        <w:t>продължава</w:t>
      </w:r>
      <w:proofErr w:type="spellEnd"/>
      <w:r w:rsidR="00D53349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>дейността</w:t>
      </w:r>
      <w:proofErr w:type="spellEnd"/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>Приемната</w:t>
      </w:r>
      <w:proofErr w:type="spellEnd"/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 xml:space="preserve"> на местната комисия в училище (ПМКУ) и </w:t>
      </w:r>
      <w:proofErr w:type="spellStart"/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>клубове</w:t>
      </w:r>
      <w:r w:rsidR="00D53349">
        <w:rPr>
          <w:rFonts w:ascii="Times New Roman" w:hAnsi="Times New Roman"/>
          <w:color w:val="000000"/>
          <w:sz w:val="28"/>
          <w:szCs w:val="28"/>
          <w:lang w:val="ru-RU"/>
        </w:rPr>
        <w:t>те</w:t>
      </w:r>
      <w:proofErr w:type="spellEnd"/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 xml:space="preserve"> по </w:t>
      </w:r>
      <w:proofErr w:type="spellStart"/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>интереси</w:t>
      </w:r>
      <w:proofErr w:type="spellEnd"/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 xml:space="preserve">, в </w:t>
      </w:r>
      <w:proofErr w:type="spellStart"/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>които</w:t>
      </w:r>
      <w:proofErr w:type="spellEnd"/>
      <w:r w:rsidR="00D53349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D53349">
        <w:rPr>
          <w:rFonts w:ascii="Times New Roman" w:hAnsi="Times New Roman"/>
          <w:color w:val="000000"/>
          <w:sz w:val="28"/>
          <w:szCs w:val="28"/>
          <w:lang w:val="ru-RU"/>
        </w:rPr>
        <w:t>работят</w:t>
      </w:r>
      <w:proofErr w:type="spellEnd"/>
      <w:r w:rsidR="00D53349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D53349">
        <w:rPr>
          <w:rFonts w:ascii="Times New Roman" w:hAnsi="Times New Roman"/>
          <w:color w:val="000000"/>
          <w:sz w:val="28"/>
          <w:szCs w:val="28"/>
          <w:lang w:val="ru-RU"/>
        </w:rPr>
        <w:t>обществени</w:t>
      </w:r>
      <w:proofErr w:type="spellEnd"/>
      <w:r w:rsidR="00D53349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D53349">
        <w:rPr>
          <w:rFonts w:ascii="Times New Roman" w:hAnsi="Times New Roman"/>
          <w:color w:val="000000"/>
          <w:sz w:val="28"/>
          <w:szCs w:val="28"/>
          <w:lang w:val="ru-RU"/>
        </w:rPr>
        <w:t>възпитатели</w:t>
      </w:r>
      <w:proofErr w:type="spellEnd"/>
      <w:r w:rsidR="00D53349">
        <w:rPr>
          <w:rFonts w:ascii="Times New Roman" w:hAnsi="Times New Roman"/>
          <w:color w:val="000000"/>
          <w:sz w:val="28"/>
          <w:szCs w:val="28"/>
          <w:lang w:val="ru-RU"/>
        </w:rPr>
        <w:t xml:space="preserve"> от МК.</w:t>
      </w:r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ab/>
      </w:r>
      <w:r>
        <w:rPr>
          <w:rFonts w:ascii="Times New Roman" w:hAnsi="Times New Roman"/>
          <w:color w:val="000000"/>
          <w:sz w:val="28"/>
          <w:szCs w:val="28"/>
          <w:lang w:val="ru-RU"/>
        </w:rPr>
        <w:tab/>
      </w:r>
      <w:r>
        <w:rPr>
          <w:rFonts w:ascii="Times New Roman" w:hAnsi="Times New Roman"/>
          <w:color w:val="000000"/>
          <w:sz w:val="28"/>
          <w:szCs w:val="28"/>
          <w:lang w:val="ru-RU"/>
        </w:rPr>
        <w:tab/>
      </w:r>
      <w:r>
        <w:rPr>
          <w:rFonts w:ascii="Times New Roman" w:hAnsi="Times New Roman"/>
          <w:color w:val="000000"/>
          <w:sz w:val="28"/>
          <w:szCs w:val="28"/>
          <w:lang w:val="ru-RU"/>
        </w:rPr>
        <w:tab/>
      </w:r>
      <w:r>
        <w:rPr>
          <w:rFonts w:ascii="Times New Roman" w:hAnsi="Times New Roman"/>
          <w:color w:val="000000"/>
          <w:sz w:val="28"/>
          <w:szCs w:val="28"/>
          <w:lang w:val="ru-RU"/>
        </w:rPr>
        <w:tab/>
      </w:r>
      <w:r>
        <w:rPr>
          <w:rFonts w:ascii="Times New Roman" w:hAnsi="Times New Roman"/>
          <w:color w:val="000000"/>
          <w:sz w:val="28"/>
          <w:szCs w:val="28"/>
          <w:lang w:val="ru-RU"/>
        </w:rPr>
        <w:tab/>
      </w:r>
      <w:r>
        <w:rPr>
          <w:rFonts w:ascii="Times New Roman" w:hAnsi="Times New Roman"/>
          <w:color w:val="000000"/>
          <w:sz w:val="28"/>
          <w:szCs w:val="28"/>
          <w:lang w:val="ru-RU"/>
        </w:rPr>
        <w:tab/>
      </w:r>
      <w:r>
        <w:rPr>
          <w:rFonts w:ascii="Times New Roman" w:hAnsi="Times New Roman"/>
          <w:color w:val="000000"/>
          <w:sz w:val="28"/>
          <w:szCs w:val="28"/>
          <w:lang w:val="ru-RU"/>
        </w:rPr>
        <w:tab/>
      </w:r>
      <w:r>
        <w:rPr>
          <w:rFonts w:ascii="Times New Roman" w:hAnsi="Times New Roman"/>
          <w:color w:val="000000"/>
          <w:sz w:val="28"/>
          <w:szCs w:val="28"/>
          <w:lang w:val="ru-RU"/>
        </w:rPr>
        <w:tab/>
      </w:r>
      <w:r>
        <w:rPr>
          <w:rFonts w:ascii="Times New Roman" w:hAnsi="Times New Roman"/>
          <w:color w:val="000000"/>
          <w:sz w:val="28"/>
          <w:szCs w:val="28"/>
          <w:lang w:val="ru-RU"/>
        </w:rPr>
        <w:tab/>
      </w:r>
      <w:proofErr w:type="spellStart"/>
      <w:proofErr w:type="gramStart"/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>Планират</w:t>
      </w:r>
      <w:proofErr w:type="spellEnd"/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 xml:space="preserve"> се </w:t>
      </w:r>
      <w:proofErr w:type="spellStart"/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>беседи</w:t>
      </w:r>
      <w:proofErr w:type="spellEnd"/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 xml:space="preserve"> за часа на </w:t>
      </w:r>
      <w:proofErr w:type="spellStart"/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>класния</w:t>
      </w:r>
      <w:proofErr w:type="spellEnd"/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>ръководител</w:t>
      </w:r>
      <w:proofErr w:type="spellEnd"/>
      <w:r w:rsidR="00180809">
        <w:rPr>
          <w:rFonts w:ascii="Times New Roman" w:hAnsi="Times New Roman"/>
          <w:color w:val="000000"/>
          <w:sz w:val="28"/>
          <w:szCs w:val="28"/>
          <w:lang w:val="ru-RU"/>
        </w:rPr>
        <w:t>,</w:t>
      </w:r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 xml:space="preserve"> за </w:t>
      </w:r>
      <w:proofErr w:type="spellStart"/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>различни</w:t>
      </w:r>
      <w:proofErr w:type="spellEnd"/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>възрастови</w:t>
      </w:r>
      <w:proofErr w:type="spellEnd"/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>групи</w:t>
      </w:r>
      <w:proofErr w:type="spellEnd"/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>касаещи</w:t>
      </w:r>
      <w:proofErr w:type="spellEnd"/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 xml:space="preserve"> превенция на асоциални и криминални прояви, опасни зависимо</w:t>
      </w:r>
      <w:r w:rsidR="00180809">
        <w:rPr>
          <w:rFonts w:ascii="Times New Roman" w:hAnsi="Times New Roman"/>
          <w:color w:val="000000"/>
          <w:sz w:val="28"/>
          <w:szCs w:val="28"/>
          <w:lang w:val="ru-RU"/>
        </w:rPr>
        <w:t xml:space="preserve">сти и др.  </w:t>
      </w:r>
      <w:proofErr w:type="spellStart"/>
      <w:r w:rsidR="00180809">
        <w:rPr>
          <w:rFonts w:ascii="Times New Roman" w:hAnsi="Times New Roman"/>
          <w:color w:val="000000"/>
          <w:sz w:val="28"/>
          <w:szCs w:val="28"/>
          <w:lang w:val="ru-RU"/>
        </w:rPr>
        <w:t>Д</w:t>
      </w:r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>еца</w:t>
      </w:r>
      <w:r w:rsidR="00180809">
        <w:rPr>
          <w:rFonts w:ascii="Times New Roman" w:hAnsi="Times New Roman"/>
          <w:color w:val="000000"/>
          <w:sz w:val="28"/>
          <w:szCs w:val="28"/>
          <w:lang w:val="ru-RU"/>
        </w:rPr>
        <w:t>та</w:t>
      </w:r>
      <w:proofErr w:type="spellEnd"/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 xml:space="preserve"> в риск, с </w:t>
      </w:r>
      <w:proofErr w:type="spellStart"/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>рискови</w:t>
      </w:r>
      <w:proofErr w:type="spellEnd"/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 xml:space="preserve"> прояви, </w:t>
      </w:r>
      <w:proofErr w:type="spellStart"/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>нарушав</w:t>
      </w:r>
      <w:r w:rsidR="00180809">
        <w:rPr>
          <w:rFonts w:ascii="Times New Roman" w:hAnsi="Times New Roman"/>
          <w:color w:val="000000"/>
          <w:sz w:val="28"/>
          <w:szCs w:val="28"/>
          <w:lang w:val="ru-RU"/>
        </w:rPr>
        <w:t>ащи</w:t>
      </w:r>
      <w:proofErr w:type="spellEnd"/>
      <w:r w:rsidR="00180809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180809">
        <w:rPr>
          <w:rFonts w:ascii="Times New Roman" w:hAnsi="Times New Roman"/>
          <w:color w:val="000000"/>
          <w:sz w:val="28"/>
          <w:szCs w:val="28"/>
          <w:lang w:val="ru-RU"/>
        </w:rPr>
        <w:t>реда</w:t>
      </w:r>
      <w:proofErr w:type="spellEnd"/>
      <w:r w:rsidR="00180809">
        <w:rPr>
          <w:rFonts w:ascii="Times New Roman" w:hAnsi="Times New Roman"/>
          <w:color w:val="000000"/>
          <w:sz w:val="28"/>
          <w:szCs w:val="28"/>
          <w:lang w:val="ru-RU"/>
        </w:rPr>
        <w:t xml:space="preserve"> и </w:t>
      </w:r>
      <w:proofErr w:type="spellStart"/>
      <w:r w:rsidR="00180809">
        <w:rPr>
          <w:rFonts w:ascii="Times New Roman" w:hAnsi="Times New Roman"/>
          <w:color w:val="000000"/>
          <w:sz w:val="28"/>
          <w:szCs w:val="28"/>
          <w:lang w:val="ru-RU"/>
        </w:rPr>
        <w:t>правилата</w:t>
      </w:r>
      <w:proofErr w:type="spellEnd"/>
      <w:r w:rsidR="00180809">
        <w:rPr>
          <w:rFonts w:ascii="Times New Roman" w:hAnsi="Times New Roman"/>
          <w:color w:val="000000"/>
          <w:sz w:val="28"/>
          <w:szCs w:val="28"/>
          <w:lang w:val="ru-RU"/>
        </w:rPr>
        <w:t xml:space="preserve"> в </w:t>
      </w:r>
      <w:r w:rsidR="00E6769B">
        <w:rPr>
          <w:rFonts w:ascii="Times New Roman" w:hAnsi="Times New Roman"/>
          <w:color w:val="000000"/>
          <w:sz w:val="28"/>
          <w:szCs w:val="28"/>
          <w:lang w:val="ru-RU"/>
        </w:rPr>
        <w:t xml:space="preserve">училище се </w:t>
      </w:r>
      <w:proofErr w:type="spellStart"/>
      <w:r w:rsidR="00E6769B">
        <w:rPr>
          <w:rFonts w:ascii="Times New Roman" w:hAnsi="Times New Roman"/>
          <w:color w:val="000000"/>
          <w:sz w:val="28"/>
          <w:szCs w:val="28"/>
          <w:lang w:val="ru-RU"/>
        </w:rPr>
        <w:t>насочват</w:t>
      </w:r>
      <w:proofErr w:type="spellEnd"/>
      <w:r w:rsidR="00E6769B">
        <w:rPr>
          <w:rFonts w:ascii="Times New Roman" w:hAnsi="Times New Roman"/>
          <w:color w:val="000000"/>
          <w:sz w:val="28"/>
          <w:szCs w:val="28"/>
          <w:lang w:val="ru-RU"/>
        </w:rPr>
        <w:t xml:space="preserve"> за</w:t>
      </w:r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>индивидуална</w:t>
      </w:r>
      <w:proofErr w:type="spellEnd"/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>корекционно-възпитателна</w:t>
      </w:r>
      <w:proofErr w:type="spellEnd"/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 xml:space="preserve"> работа с обществен </w:t>
      </w:r>
      <w:proofErr w:type="spellStart"/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>въз</w:t>
      </w:r>
      <w:r w:rsidR="00E6769B">
        <w:rPr>
          <w:rFonts w:ascii="Times New Roman" w:hAnsi="Times New Roman"/>
          <w:color w:val="000000"/>
          <w:sz w:val="28"/>
          <w:szCs w:val="28"/>
          <w:lang w:val="ru-RU"/>
        </w:rPr>
        <w:t>питател</w:t>
      </w:r>
      <w:proofErr w:type="spellEnd"/>
      <w:r w:rsidR="00E6769B">
        <w:rPr>
          <w:rFonts w:ascii="Times New Roman" w:hAnsi="Times New Roman"/>
          <w:color w:val="000000"/>
          <w:sz w:val="28"/>
          <w:szCs w:val="28"/>
          <w:lang w:val="ru-RU"/>
        </w:rPr>
        <w:t>,</w:t>
      </w:r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>към</w:t>
      </w:r>
      <w:proofErr w:type="spellEnd"/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 xml:space="preserve"> ПМКУ, </w:t>
      </w:r>
      <w:proofErr w:type="spellStart"/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>клубове</w:t>
      </w:r>
      <w:proofErr w:type="spellEnd"/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 xml:space="preserve"> по интереси и училищни мероприятия, а при необходимост към клиничен психолог – член на</w:t>
      </w:r>
      <w:proofErr w:type="gramEnd"/>
      <w:r w:rsidRPr="00F42F25">
        <w:rPr>
          <w:rFonts w:ascii="Times New Roman" w:hAnsi="Times New Roman"/>
          <w:color w:val="000000"/>
          <w:sz w:val="28"/>
          <w:szCs w:val="28"/>
          <w:lang w:val="ru-RU"/>
        </w:rPr>
        <w:t xml:space="preserve"> МК.</w:t>
      </w:r>
    </w:p>
    <w:p w:rsidR="004E76D8" w:rsidRDefault="004E76D8" w:rsidP="004E76D8">
      <w:pPr>
        <w:spacing w:before="100" w:beforeAutospacing="1" w:after="100" w:afterAutospacing="1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           И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тази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година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осъществихме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 xml:space="preserve">много </w:t>
      </w:r>
      <w:proofErr w:type="spellStart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>дейности</w:t>
      </w:r>
      <w:proofErr w:type="spellEnd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 xml:space="preserve"> и мероприятия </w:t>
      </w:r>
      <w:proofErr w:type="spellStart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>свързани</w:t>
      </w:r>
      <w:proofErr w:type="spellEnd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>с</w:t>
      </w:r>
      <w:proofErr w:type="gramEnd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>превенция</w:t>
      </w:r>
      <w:proofErr w:type="gramEnd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>детското</w:t>
      </w:r>
      <w:proofErr w:type="spellEnd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>асоциално</w:t>
      </w:r>
      <w:proofErr w:type="spellEnd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 xml:space="preserve"> и </w:t>
      </w:r>
      <w:proofErr w:type="spellStart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>девиантно</w:t>
      </w:r>
      <w:proofErr w:type="spellEnd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 xml:space="preserve"> поведение. </w:t>
      </w:r>
      <w:proofErr w:type="spellStart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>Проведохме</w:t>
      </w:r>
      <w:proofErr w:type="spellEnd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 xml:space="preserve"> и </w:t>
      </w:r>
      <w:proofErr w:type="spellStart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>редица</w:t>
      </w:r>
      <w:proofErr w:type="spellEnd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>обучителни</w:t>
      </w:r>
      <w:proofErr w:type="spellEnd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>семинари</w:t>
      </w:r>
      <w:proofErr w:type="spellEnd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 xml:space="preserve"> за </w:t>
      </w:r>
      <w:proofErr w:type="spellStart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>специалисти</w:t>
      </w:r>
      <w:proofErr w:type="spellEnd"/>
      <w:proofErr w:type="gramStart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 xml:space="preserve"> ,</w:t>
      </w:r>
      <w:proofErr w:type="gramEnd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>деца</w:t>
      </w:r>
      <w:proofErr w:type="spellEnd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 xml:space="preserve"> и </w:t>
      </w:r>
      <w:proofErr w:type="spellStart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>младежи</w:t>
      </w:r>
      <w:proofErr w:type="spellEnd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>съвместно</w:t>
      </w:r>
      <w:proofErr w:type="spellEnd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 xml:space="preserve"> с ОСНВ и ПИЦ-</w:t>
      </w:r>
      <w:proofErr w:type="spellStart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>Кърдджали</w:t>
      </w:r>
      <w:proofErr w:type="spellEnd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>както</w:t>
      </w:r>
      <w:proofErr w:type="spellEnd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 xml:space="preserve"> и с </w:t>
      </w:r>
      <w:proofErr w:type="spellStart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>други</w:t>
      </w:r>
      <w:proofErr w:type="spellEnd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 xml:space="preserve"> институции и организации </w:t>
      </w:r>
      <w:proofErr w:type="spellStart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>имащи</w:t>
      </w:r>
      <w:proofErr w:type="spellEnd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 xml:space="preserve"> отношение в </w:t>
      </w:r>
      <w:proofErr w:type="spellStart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>работата</w:t>
      </w:r>
      <w:proofErr w:type="spellEnd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 xml:space="preserve"> с </w:t>
      </w:r>
      <w:proofErr w:type="spellStart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>подрастващи</w:t>
      </w:r>
      <w:proofErr w:type="spellEnd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>млади</w:t>
      </w:r>
      <w:proofErr w:type="spellEnd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 xml:space="preserve"> хора. </w:t>
      </w:r>
      <w:proofErr w:type="spellStart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>Издадохме</w:t>
      </w:r>
      <w:proofErr w:type="spellEnd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>информационни</w:t>
      </w:r>
      <w:proofErr w:type="spellEnd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>материали</w:t>
      </w:r>
      <w:proofErr w:type="spellEnd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 xml:space="preserve"> с </w:t>
      </w:r>
      <w:proofErr w:type="spellStart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>превантивен</w:t>
      </w:r>
      <w:proofErr w:type="spellEnd"/>
      <w:r w:rsidR="00756590">
        <w:rPr>
          <w:rFonts w:ascii="Times New Roman" w:hAnsi="Times New Roman"/>
          <w:color w:val="000000"/>
          <w:sz w:val="28"/>
          <w:szCs w:val="28"/>
          <w:lang w:val="ru-RU"/>
        </w:rPr>
        <w:t xml:space="preserve"> характер.</w:t>
      </w:r>
    </w:p>
    <w:p w:rsidR="00756590" w:rsidRPr="00F42F25" w:rsidRDefault="00756590" w:rsidP="004E76D8">
      <w:pPr>
        <w:spacing w:before="100" w:beforeAutospacing="1" w:after="100" w:afterAutospacing="1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           МКБППМН</w:t>
      </w:r>
      <w:r w:rsidR="00EE3BE5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EE3BE5">
        <w:rPr>
          <w:rFonts w:ascii="Times New Roman" w:hAnsi="Times New Roman"/>
          <w:color w:val="000000"/>
          <w:sz w:val="28"/>
          <w:szCs w:val="28"/>
          <w:lang w:val="ru-RU"/>
        </w:rPr>
        <w:t>съвместно</w:t>
      </w:r>
      <w:proofErr w:type="spellEnd"/>
      <w:r w:rsidR="00EE3BE5">
        <w:rPr>
          <w:rFonts w:ascii="Times New Roman" w:hAnsi="Times New Roman"/>
          <w:color w:val="000000"/>
          <w:sz w:val="28"/>
          <w:szCs w:val="28"/>
          <w:lang w:val="ru-RU"/>
        </w:rPr>
        <w:t xml:space="preserve"> с Община </w:t>
      </w:r>
      <w:proofErr w:type="spellStart"/>
      <w:r w:rsidR="00EE3BE5">
        <w:rPr>
          <w:rFonts w:ascii="Times New Roman" w:hAnsi="Times New Roman"/>
          <w:color w:val="000000"/>
          <w:sz w:val="28"/>
          <w:szCs w:val="28"/>
          <w:lang w:val="ru-RU"/>
        </w:rPr>
        <w:t>Кърджали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тази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година се включи в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организирането</w:t>
      </w:r>
      <w:proofErr w:type="spellEnd"/>
      <w:proofErr w:type="gramStart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,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отбелязването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осъществяването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на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големите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празници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календара</w:t>
      </w:r>
      <w:proofErr w:type="spellEnd"/>
      <w:r w:rsidR="00EE3BE5">
        <w:rPr>
          <w:rFonts w:ascii="Times New Roman" w:hAnsi="Times New Roman"/>
          <w:color w:val="000000"/>
          <w:sz w:val="28"/>
          <w:szCs w:val="28"/>
          <w:lang w:val="ru-RU"/>
        </w:rPr>
        <w:t xml:space="preserve">. </w:t>
      </w:r>
      <w:proofErr w:type="spellStart"/>
      <w:r w:rsidR="00EE3BE5">
        <w:rPr>
          <w:rFonts w:ascii="Times New Roman" w:hAnsi="Times New Roman"/>
          <w:color w:val="000000"/>
          <w:sz w:val="28"/>
          <w:szCs w:val="28"/>
          <w:lang w:val="ru-RU"/>
        </w:rPr>
        <w:t>Посланието</w:t>
      </w:r>
      <w:proofErr w:type="spellEnd"/>
      <w:r w:rsidR="00EE3BE5">
        <w:rPr>
          <w:rFonts w:ascii="Times New Roman" w:hAnsi="Times New Roman"/>
          <w:color w:val="000000"/>
          <w:sz w:val="28"/>
          <w:szCs w:val="28"/>
          <w:lang w:val="ru-RU"/>
        </w:rPr>
        <w:t xml:space="preserve"> ни </w:t>
      </w:r>
      <w:proofErr w:type="spellStart"/>
      <w:r w:rsidR="00EE3BE5">
        <w:rPr>
          <w:rFonts w:ascii="Times New Roman" w:hAnsi="Times New Roman"/>
          <w:color w:val="000000"/>
          <w:sz w:val="28"/>
          <w:szCs w:val="28"/>
          <w:lang w:val="ru-RU"/>
        </w:rPr>
        <w:t>беше</w:t>
      </w:r>
      <w:proofErr w:type="spellEnd"/>
      <w:r w:rsidR="00EE3BE5">
        <w:rPr>
          <w:rFonts w:ascii="Times New Roman" w:hAnsi="Times New Roman"/>
          <w:color w:val="000000"/>
          <w:sz w:val="28"/>
          <w:szCs w:val="28"/>
          <w:lang w:val="ru-RU"/>
        </w:rPr>
        <w:t xml:space="preserve"> «</w:t>
      </w:r>
      <w:proofErr w:type="spellStart"/>
      <w:r w:rsidR="00EE3BE5">
        <w:rPr>
          <w:rFonts w:ascii="Times New Roman" w:hAnsi="Times New Roman"/>
          <w:color w:val="000000"/>
          <w:sz w:val="28"/>
          <w:szCs w:val="28"/>
          <w:lang w:val="ru-RU"/>
        </w:rPr>
        <w:t>Заедно</w:t>
      </w:r>
      <w:proofErr w:type="spellEnd"/>
      <w:r w:rsidR="00EE3BE5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EE3BE5">
        <w:rPr>
          <w:rFonts w:ascii="Times New Roman" w:hAnsi="Times New Roman"/>
          <w:color w:val="000000"/>
          <w:sz w:val="28"/>
          <w:szCs w:val="28"/>
          <w:lang w:val="ru-RU"/>
        </w:rPr>
        <w:t>срещу</w:t>
      </w:r>
      <w:proofErr w:type="spellEnd"/>
      <w:r w:rsidR="00EE3BE5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EE3BE5">
        <w:rPr>
          <w:rFonts w:ascii="Times New Roman" w:hAnsi="Times New Roman"/>
          <w:color w:val="000000"/>
          <w:sz w:val="28"/>
          <w:szCs w:val="28"/>
          <w:lang w:val="ru-RU"/>
        </w:rPr>
        <w:t>агресията</w:t>
      </w:r>
      <w:proofErr w:type="spellEnd"/>
      <w:r w:rsidR="00EE3BE5">
        <w:rPr>
          <w:rFonts w:ascii="Times New Roman" w:hAnsi="Times New Roman"/>
          <w:color w:val="000000"/>
          <w:sz w:val="28"/>
          <w:szCs w:val="28"/>
          <w:lang w:val="ru-RU"/>
        </w:rPr>
        <w:t xml:space="preserve">»  и «Не </w:t>
      </w:r>
      <w:proofErr w:type="gramStart"/>
      <w:r w:rsidR="00EE3BE5">
        <w:rPr>
          <w:rFonts w:ascii="Times New Roman" w:hAnsi="Times New Roman"/>
          <w:color w:val="000000"/>
          <w:sz w:val="28"/>
          <w:szCs w:val="28"/>
          <w:lang w:val="ru-RU"/>
        </w:rPr>
        <w:t>на</w:t>
      </w:r>
      <w:proofErr w:type="gramEnd"/>
      <w:r w:rsidR="00EE3BE5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="00EE3BE5">
        <w:rPr>
          <w:rFonts w:ascii="Times New Roman" w:hAnsi="Times New Roman"/>
          <w:color w:val="000000"/>
          <w:sz w:val="28"/>
          <w:szCs w:val="28"/>
          <w:lang w:val="ru-RU"/>
        </w:rPr>
        <w:t>вандализ</w:t>
      </w:r>
      <w:r w:rsidR="00E32153">
        <w:rPr>
          <w:rFonts w:ascii="Times New Roman" w:hAnsi="Times New Roman"/>
          <w:color w:val="000000"/>
          <w:sz w:val="28"/>
          <w:szCs w:val="28"/>
          <w:lang w:val="ru-RU"/>
        </w:rPr>
        <w:t>ма</w:t>
      </w:r>
      <w:proofErr w:type="gramEnd"/>
      <w:r w:rsidR="00E32153">
        <w:rPr>
          <w:rFonts w:ascii="Times New Roman" w:hAnsi="Times New Roman"/>
          <w:color w:val="000000"/>
          <w:sz w:val="28"/>
          <w:szCs w:val="28"/>
          <w:lang w:val="ru-RU"/>
        </w:rPr>
        <w:t xml:space="preserve"> и </w:t>
      </w:r>
      <w:proofErr w:type="spellStart"/>
      <w:r w:rsidR="00E32153">
        <w:rPr>
          <w:rFonts w:ascii="Times New Roman" w:hAnsi="Times New Roman"/>
          <w:color w:val="000000"/>
          <w:sz w:val="28"/>
          <w:szCs w:val="28"/>
          <w:lang w:val="ru-RU"/>
        </w:rPr>
        <w:t>агресията</w:t>
      </w:r>
      <w:proofErr w:type="spellEnd"/>
      <w:r w:rsidR="00E32153">
        <w:rPr>
          <w:rFonts w:ascii="Times New Roman" w:hAnsi="Times New Roman"/>
          <w:color w:val="000000"/>
          <w:sz w:val="28"/>
          <w:szCs w:val="28"/>
          <w:lang w:val="ru-RU"/>
        </w:rPr>
        <w:t xml:space="preserve"> – да пазим </w:t>
      </w:r>
      <w:proofErr w:type="spellStart"/>
      <w:r w:rsidR="00E32153">
        <w:rPr>
          <w:rFonts w:ascii="Times New Roman" w:hAnsi="Times New Roman"/>
          <w:color w:val="000000"/>
          <w:sz w:val="28"/>
          <w:szCs w:val="28"/>
          <w:lang w:val="ru-RU"/>
        </w:rPr>
        <w:t>нашия</w:t>
      </w:r>
      <w:proofErr w:type="spellEnd"/>
      <w:r w:rsidR="00EE3BE5">
        <w:rPr>
          <w:rFonts w:ascii="Times New Roman" w:hAnsi="Times New Roman"/>
          <w:color w:val="000000"/>
          <w:sz w:val="28"/>
          <w:szCs w:val="28"/>
          <w:lang w:val="ru-RU"/>
        </w:rPr>
        <w:t xml:space="preserve"> град чист и красив».</w:t>
      </w:r>
    </w:p>
    <w:p w:rsidR="004502BA" w:rsidRDefault="004502BA" w:rsidP="004502BA">
      <w:pPr>
        <w:rPr>
          <w:rFonts w:ascii="Times New Roman" w:hAnsi="Times New Roman" w:cs="Times New Roman"/>
          <w:b/>
          <w:sz w:val="24"/>
          <w:szCs w:val="24"/>
        </w:rPr>
      </w:pPr>
    </w:p>
    <w:p w:rsidR="004502BA" w:rsidRPr="00AF0EEC" w:rsidRDefault="004502BA" w:rsidP="004502BA">
      <w:pPr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 w:rsidRPr="00AF0EEC">
        <w:rPr>
          <w:rFonts w:ascii="Times New Roman" w:hAnsi="Times New Roman" w:cs="Times New Roman"/>
          <w:b/>
          <w:sz w:val="24"/>
          <w:szCs w:val="24"/>
        </w:rPr>
        <w:t>М К Б П П М Н  -  КЪРДЖАЛИ</w:t>
      </w:r>
      <w:bookmarkStart w:id="0" w:name="_GoBack"/>
      <w:bookmarkEnd w:id="0"/>
    </w:p>
    <w:sectPr w:rsidR="004502BA" w:rsidRPr="00AF0EEC" w:rsidSect="00064F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4502BA"/>
    <w:rsid w:val="00064FE1"/>
    <w:rsid w:val="00172342"/>
    <w:rsid w:val="00180809"/>
    <w:rsid w:val="004502BA"/>
    <w:rsid w:val="0049367C"/>
    <w:rsid w:val="004E76D8"/>
    <w:rsid w:val="0052679D"/>
    <w:rsid w:val="00730689"/>
    <w:rsid w:val="00756590"/>
    <w:rsid w:val="007E6DDF"/>
    <w:rsid w:val="00994EBF"/>
    <w:rsid w:val="00C34CB0"/>
    <w:rsid w:val="00D53349"/>
    <w:rsid w:val="00E32153"/>
    <w:rsid w:val="00E6769B"/>
    <w:rsid w:val="00EE3BE5"/>
    <w:rsid w:val="00FE4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F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270E78-FA9F-4A3D-813A-1F996C60E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Димов</dc:creator>
  <cp:keywords/>
  <dc:description/>
  <cp:lastModifiedBy>qwe</cp:lastModifiedBy>
  <cp:revision>11</cp:revision>
  <cp:lastPrinted>2022-03-08T09:46:00Z</cp:lastPrinted>
  <dcterms:created xsi:type="dcterms:W3CDTF">2020-01-13T10:19:00Z</dcterms:created>
  <dcterms:modified xsi:type="dcterms:W3CDTF">2024-01-15T14:10:00Z</dcterms:modified>
</cp:coreProperties>
</file>